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F52" w:rsidRDefault="00E15F52" w:rsidP="00E15F52">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E15F52" w:rsidRPr="00EC115E" w:rsidRDefault="00E15F52" w:rsidP="00E15F52">
      <w:pPr>
        <w:rPr>
          <w:lang w:val="pl-PL"/>
        </w:rPr>
      </w:pPr>
    </w:p>
    <w:p w:rsidR="00E15F52" w:rsidRPr="005F2EBA" w:rsidRDefault="00E15F52" w:rsidP="00E15F52">
      <w:pPr>
        <w:pStyle w:val="Heading4"/>
        <w:spacing w:after="0"/>
        <w:rPr>
          <w:rFonts w:ascii="Brush Script MT" w:hAnsi="Brush Script MT"/>
          <w:b w:val="0"/>
          <w:i/>
          <w:color w:val="0000FF"/>
          <w:sz w:val="48"/>
          <w:szCs w:val="48"/>
          <w:lang w:val="sr-Latn-CS"/>
        </w:rPr>
      </w:pPr>
      <w:r w:rsidRPr="00AF7035">
        <w:rPr>
          <w:rFonts w:ascii="Brush Script MT" w:hAnsi="Brush Script MT"/>
          <w:b w:val="0"/>
          <w:i/>
          <w:color w:val="FF00FF"/>
          <w:sz w:val="48"/>
          <w:szCs w:val="48"/>
          <w:lang w:val="sr-Latn-CS"/>
        </w:rPr>
        <w:t>Za</w:t>
      </w:r>
      <w:r w:rsidRPr="00AF7035">
        <w:rPr>
          <w:rFonts w:ascii="Brush Script MT" w:hAnsi="Brush Script MT"/>
          <w:i/>
          <w:color w:val="FF00FF"/>
          <w:sz w:val="48"/>
          <w:szCs w:val="48"/>
        </w:rPr>
        <w:t xml:space="preserve"> </w:t>
      </w:r>
      <w:r>
        <w:rPr>
          <w:rFonts w:ascii="Brush Script MT" w:hAnsi="Brush Script MT"/>
          <w:b w:val="0"/>
          <w:i/>
          <w:color w:val="FF00FF"/>
          <w:sz w:val="48"/>
          <w:szCs w:val="48"/>
        </w:rPr>
        <w:t>subotu/</w:t>
      </w:r>
      <w:r w:rsidRPr="00361EC8">
        <w:rPr>
          <w:rFonts w:ascii="Brush Script MT" w:hAnsi="Brush Script MT"/>
          <w:b w:val="0"/>
          <w:i/>
          <w:color w:val="FF00FF"/>
          <w:sz w:val="48"/>
          <w:szCs w:val="48"/>
        </w:rPr>
        <w:t>ne</w:t>
      </w:r>
      <w:r w:rsidRPr="009D1C1D">
        <w:rPr>
          <w:rFonts w:ascii="Brush Script MT" w:hAnsi="Brush Script MT"/>
          <w:b w:val="0"/>
          <w:i/>
          <w:color w:val="FF00FF"/>
          <w:sz w:val="48"/>
          <w:szCs w:val="48"/>
        </w:rPr>
        <w:t>delju</w:t>
      </w:r>
      <w:r w:rsidRPr="00AF7035">
        <w:rPr>
          <w:rFonts w:ascii="Brush Script MT" w:hAnsi="Brush Script MT"/>
          <w:i/>
          <w:color w:val="0000CC"/>
          <w:sz w:val="48"/>
          <w:szCs w:val="48"/>
          <w:lang w:val="sr-Latn-CS"/>
        </w:rPr>
        <w:t xml:space="preserve"> </w:t>
      </w:r>
      <w:r>
        <w:rPr>
          <w:rFonts w:ascii="Brush Script MT" w:hAnsi="Brush Script MT"/>
          <w:b w:val="0"/>
          <w:i/>
          <w:color w:val="0000CC"/>
          <w:sz w:val="48"/>
          <w:szCs w:val="48"/>
        </w:rPr>
        <w:t>18/19.januar</w:t>
      </w:r>
      <w:r w:rsidRPr="00C704A0">
        <w:rPr>
          <w:rFonts w:ascii="Brush Script MT" w:hAnsi="Brush Script MT"/>
          <w:b w:val="0"/>
          <w:i/>
          <w:color w:val="0000CC"/>
          <w:sz w:val="48"/>
          <w:szCs w:val="48"/>
          <w:lang w:val="sr-Latn-CS"/>
        </w:rPr>
        <w:t xml:space="preserve"> 201</w:t>
      </w:r>
      <w:r>
        <w:rPr>
          <w:rFonts w:ascii="Brush Script MT" w:hAnsi="Brush Script MT"/>
          <w:b w:val="0"/>
          <w:i/>
          <w:color w:val="0000CC"/>
          <w:sz w:val="48"/>
          <w:szCs w:val="48"/>
          <w:lang w:val="sr-Latn-CS"/>
        </w:rPr>
        <w:t>4</w:t>
      </w:r>
      <w:r>
        <w:rPr>
          <w:rFonts w:ascii="Brush Script MT" w:hAnsi="Brush Script MT"/>
          <w:b w:val="0"/>
          <w:i/>
          <w:color w:val="0000FF"/>
          <w:sz w:val="48"/>
          <w:szCs w:val="48"/>
          <w:lang w:val="sr-Latn-CS"/>
        </w:rPr>
        <w:t>.</w:t>
      </w:r>
    </w:p>
    <w:p w:rsidR="001B61F3" w:rsidRDefault="001B61F3" w:rsidP="00B33F66">
      <w:pPr>
        <w:jc w:val="center"/>
        <w:rPr>
          <w:b/>
          <w:sz w:val="28"/>
        </w:rPr>
      </w:pPr>
    </w:p>
    <w:p w:rsidR="00B33F66" w:rsidRPr="001B61F3" w:rsidRDefault="001B61F3" w:rsidP="00B33F66">
      <w:pPr>
        <w:jc w:val="center"/>
        <w:rPr>
          <w:b/>
          <w:color w:val="0000CC"/>
          <w:sz w:val="28"/>
        </w:rPr>
      </w:pPr>
      <w:r w:rsidRPr="001B61F3">
        <w:rPr>
          <w:b/>
          <w:color w:val="0000CC"/>
          <w:sz w:val="28"/>
        </w:rPr>
        <w:t>Zbirke za vežbanje</w:t>
      </w:r>
      <w:r w:rsidR="00B33F66" w:rsidRPr="001B61F3">
        <w:rPr>
          <w:b/>
          <w:color w:val="0000CC"/>
          <w:sz w:val="28"/>
        </w:rPr>
        <w:t xml:space="preserve"> </w:t>
      </w:r>
      <w:r w:rsidRPr="001B61F3">
        <w:rPr>
          <w:b/>
          <w:color w:val="0000CC"/>
          <w:sz w:val="28"/>
        </w:rPr>
        <w:t>“</w:t>
      </w:r>
      <w:r w:rsidR="00B33F66" w:rsidRPr="001B61F3">
        <w:rPr>
          <w:b/>
          <w:color w:val="0000CC"/>
          <w:sz w:val="28"/>
        </w:rPr>
        <w:t>male mature</w:t>
      </w:r>
      <w:r w:rsidRPr="001B61F3">
        <w:rPr>
          <w:b/>
          <w:color w:val="0000CC"/>
          <w:sz w:val="28"/>
        </w:rPr>
        <w:t>”</w:t>
      </w:r>
      <w:r w:rsidR="00B33F66" w:rsidRPr="001B61F3">
        <w:rPr>
          <w:b/>
          <w:color w:val="0000CC"/>
          <w:sz w:val="28"/>
        </w:rPr>
        <w:t xml:space="preserve"> 560 dinara</w:t>
      </w:r>
    </w:p>
    <w:p w:rsidR="00B33F66" w:rsidRDefault="00B33F66" w:rsidP="00B33F66"/>
    <w:p w:rsidR="00B33F66" w:rsidRPr="00B33F66" w:rsidRDefault="00B33F66" w:rsidP="001B61F3">
      <w:pPr>
        <w:ind w:firstLine="720"/>
        <w:jc w:val="both"/>
      </w:pPr>
      <w:r>
        <w:t>Sve</w:t>
      </w:r>
      <w:r w:rsidRPr="00B33F66">
        <w:t xml:space="preserve"> </w:t>
      </w:r>
      <w:r>
        <w:t>tri</w:t>
      </w:r>
      <w:r w:rsidRPr="00B33F66">
        <w:t xml:space="preserve"> </w:t>
      </w:r>
      <w:r>
        <w:t>zbirke</w:t>
      </w:r>
      <w:r w:rsidRPr="00B33F66">
        <w:t xml:space="preserve"> </w:t>
      </w:r>
      <w:r>
        <w:t>zadataka</w:t>
      </w:r>
      <w:r w:rsidRPr="00B33F66">
        <w:t xml:space="preserve"> </w:t>
      </w:r>
      <w:r>
        <w:t>za</w:t>
      </w:r>
      <w:r w:rsidRPr="00B33F66">
        <w:t xml:space="preserve"> </w:t>
      </w:r>
      <w:r>
        <w:t>pripremu</w:t>
      </w:r>
      <w:r w:rsidRPr="00B33F66">
        <w:t xml:space="preserve"> </w:t>
      </w:r>
      <w:r>
        <w:t>osmaka</w:t>
      </w:r>
      <w:r w:rsidRPr="00B33F66">
        <w:t xml:space="preserve"> </w:t>
      </w:r>
      <w:r>
        <w:t>za</w:t>
      </w:r>
      <w:r w:rsidRPr="00B33F66">
        <w:t xml:space="preserve"> </w:t>
      </w:r>
      <w:r>
        <w:t>završni</w:t>
      </w:r>
      <w:r w:rsidRPr="00B33F66">
        <w:t xml:space="preserve"> </w:t>
      </w:r>
      <w:r>
        <w:t>ispit</w:t>
      </w:r>
      <w:r w:rsidRPr="00B33F66">
        <w:t xml:space="preserve"> </w:t>
      </w:r>
      <w:r>
        <w:t>u</w:t>
      </w:r>
      <w:r w:rsidRPr="00B33F66">
        <w:t xml:space="preserve"> </w:t>
      </w:r>
      <w:r>
        <w:t>prodaji</w:t>
      </w:r>
      <w:r w:rsidRPr="00B33F66">
        <w:t xml:space="preserve"> </w:t>
      </w:r>
      <w:r>
        <w:t>bi</w:t>
      </w:r>
      <w:r w:rsidRPr="00B33F66">
        <w:t xml:space="preserve"> </w:t>
      </w:r>
      <w:r>
        <w:t>trebalo</w:t>
      </w:r>
      <w:r w:rsidRPr="00B33F66">
        <w:t xml:space="preserve"> </w:t>
      </w:r>
      <w:r>
        <w:t>da</w:t>
      </w:r>
      <w:r w:rsidRPr="00B33F66">
        <w:t xml:space="preserve"> </w:t>
      </w:r>
      <w:r>
        <w:t>se</w:t>
      </w:r>
      <w:r w:rsidRPr="00B33F66">
        <w:t xml:space="preserve"> </w:t>
      </w:r>
      <w:r>
        <w:t>nađu</w:t>
      </w:r>
      <w:r w:rsidRPr="00B33F66">
        <w:t xml:space="preserve"> </w:t>
      </w:r>
      <w:r>
        <w:t>najkasnije</w:t>
      </w:r>
      <w:r w:rsidRPr="00B33F66">
        <w:t xml:space="preserve"> </w:t>
      </w:r>
      <w:r>
        <w:t>do</w:t>
      </w:r>
      <w:r w:rsidRPr="00B33F66">
        <w:t xml:space="preserve"> </w:t>
      </w:r>
      <w:r>
        <w:t>kraja</w:t>
      </w:r>
      <w:r w:rsidRPr="00B33F66">
        <w:t xml:space="preserve"> </w:t>
      </w:r>
      <w:r>
        <w:t>meseca</w:t>
      </w:r>
      <w:r w:rsidRPr="00B33F66">
        <w:t xml:space="preserve"> </w:t>
      </w:r>
      <w:r>
        <w:t>i</w:t>
      </w:r>
      <w:r w:rsidRPr="00B33F66">
        <w:t xml:space="preserve"> </w:t>
      </w:r>
      <w:r>
        <w:t>ukupno</w:t>
      </w:r>
      <w:r w:rsidRPr="00B33F66">
        <w:t xml:space="preserve"> </w:t>
      </w:r>
      <w:r>
        <w:t>će</w:t>
      </w:r>
      <w:r w:rsidRPr="00B33F66">
        <w:t xml:space="preserve"> </w:t>
      </w:r>
      <w:r>
        <w:t>koštati</w:t>
      </w:r>
      <w:r w:rsidRPr="00B33F66">
        <w:t xml:space="preserve"> 560 </w:t>
      </w:r>
      <w:r>
        <w:t>dinara</w:t>
      </w:r>
      <w:r w:rsidRPr="00B33F66">
        <w:t xml:space="preserve">. </w:t>
      </w:r>
      <w:r>
        <w:t>Cena</w:t>
      </w:r>
      <w:r w:rsidRPr="00B33F66">
        <w:t xml:space="preserve"> </w:t>
      </w:r>
      <w:r>
        <w:t>Zbirke</w:t>
      </w:r>
      <w:r w:rsidRPr="00B33F66">
        <w:t xml:space="preserve"> </w:t>
      </w:r>
      <w:r>
        <w:t>iz</w:t>
      </w:r>
      <w:r w:rsidRPr="00B33F66">
        <w:t xml:space="preserve"> </w:t>
      </w:r>
      <w:r>
        <w:t>matematike</w:t>
      </w:r>
      <w:r w:rsidRPr="00B33F66">
        <w:t xml:space="preserve"> </w:t>
      </w:r>
      <w:r>
        <w:t>biće</w:t>
      </w:r>
      <w:r w:rsidRPr="00B33F66">
        <w:t xml:space="preserve"> 160 </w:t>
      </w:r>
      <w:r>
        <w:t>dinara</w:t>
      </w:r>
      <w:r w:rsidRPr="00B33F66">
        <w:t xml:space="preserve">, </w:t>
      </w:r>
      <w:r>
        <w:t>iz</w:t>
      </w:r>
      <w:r w:rsidRPr="00B33F66">
        <w:t xml:space="preserve"> </w:t>
      </w:r>
      <w:r>
        <w:t>srpskog</w:t>
      </w:r>
      <w:r w:rsidRPr="00B33F66">
        <w:t xml:space="preserve">, </w:t>
      </w:r>
      <w:r>
        <w:t>odnosno</w:t>
      </w:r>
      <w:r w:rsidRPr="00B33F66">
        <w:t xml:space="preserve"> </w:t>
      </w:r>
      <w:r>
        <w:t>maternjeg</w:t>
      </w:r>
      <w:r w:rsidRPr="00B33F66">
        <w:t xml:space="preserve"> </w:t>
      </w:r>
      <w:r>
        <w:t>jezika</w:t>
      </w:r>
      <w:r w:rsidRPr="00B33F66">
        <w:t xml:space="preserve"> 270 </w:t>
      </w:r>
      <w:r>
        <w:t>i</w:t>
      </w:r>
      <w:r w:rsidRPr="00B33F66">
        <w:t xml:space="preserve"> </w:t>
      </w:r>
      <w:r>
        <w:t>zbirka</w:t>
      </w:r>
      <w:r w:rsidRPr="00B33F66">
        <w:t xml:space="preserve"> </w:t>
      </w:r>
      <w:r>
        <w:t>namenjena</w:t>
      </w:r>
      <w:r w:rsidRPr="00B33F66">
        <w:t xml:space="preserve"> </w:t>
      </w:r>
      <w:r>
        <w:t>pripremi</w:t>
      </w:r>
      <w:r w:rsidRPr="00B33F66">
        <w:t xml:space="preserve"> </w:t>
      </w:r>
      <w:r>
        <w:t>za</w:t>
      </w:r>
      <w:r w:rsidRPr="00B33F66">
        <w:t xml:space="preserve"> </w:t>
      </w:r>
      <w:r>
        <w:t>kombinovani</w:t>
      </w:r>
      <w:r w:rsidRPr="00B33F66">
        <w:t xml:space="preserve"> </w:t>
      </w:r>
      <w:r>
        <w:t>test</w:t>
      </w:r>
      <w:r w:rsidRPr="00B33F66">
        <w:t xml:space="preserve"> 130 </w:t>
      </w:r>
      <w:r>
        <w:t>dinara</w:t>
      </w:r>
      <w:r w:rsidRPr="00B33F66">
        <w:t xml:space="preserve">. </w:t>
      </w:r>
      <w:r>
        <w:rPr>
          <w:noProof/>
        </w:rPr>
        <w:drawing>
          <wp:anchor distT="0" distB="0" distL="114300" distR="114300" simplePos="0" relativeHeight="251670528" behindDoc="1" locked="0" layoutInCell="1" allowOverlap="1">
            <wp:simplePos x="0" y="0"/>
            <wp:positionH relativeFrom="column">
              <wp:posOffset>3552825</wp:posOffset>
            </wp:positionH>
            <wp:positionV relativeFrom="paragraph">
              <wp:posOffset>255270</wp:posOffset>
            </wp:positionV>
            <wp:extent cx="2352675" cy="1628775"/>
            <wp:effectExtent l="19050" t="0" r="9525" b="0"/>
            <wp:wrapTight wrapText="bothSides">
              <wp:wrapPolygon edited="0">
                <wp:start x="-175" y="0"/>
                <wp:lineTo x="-175" y="21474"/>
                <wp:lineTo x="21687" y="21474"/>
                <wp:lineTo x="21687" y="0"/>
                <wp:lineTo x="-175" y="0"/>
              </wp:wrapPolygon>
            </wp:wrapTight>
            <wp:docPr id="38" name="Picture 38" descr="Фото: С. Шушњевић">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Фото: С. Шушњевић">
                      <a:hlinkClick r:id="rId9"/>
                    </pic:cNvPr>
                    <pic:cNvPicPr>
                      <a:picLocks noChangeAspect="1" noChangeArrowheads="1"/>
                    </pic:cNvPicPr>
                  </pic:nvPicPr>
                  <pic:blipFill>
                    <a:blip r:embed="rId10"/>
                    <a:srcRect/>
                    <a:stretch>
                      <a:fillRect/>
                    </a:stretch>
                  </pic:blipFill>
                  <pic:spPr bwMode="auto">
                    <a:xfrm>
                      <a:off x="0" y="0"/>
                      <a:ext cx="2352675" cy="1628775"/>
                    </a:xfrm>
                    <a:prstGeom prst="rect">
                      <a:avLst/>
                    </a:prstGeom>
                    <a:noFill/>
                    <a:ln w="9525">
                      <a:noFill/>
                      <a:miter lim="800000"/>
                      <a:headEnd/>
                      <a:tailEnd/>
                    </a:ln>
                  </pic:spPr>
                </pic:pic>
              </a:graphicData>
            </a:graphic>
          </wp:anchor>
        </w:drawing>
      </w:r>
      <w:r>
        <w:t xml:space="preserve"> Zbirke</w:t>
      </w:r>
      <w:r w:rsidRPr="00B33F66">
        <w:t xml:space="preserve"> </w:t>
      </w:r>
      <w:r>
        <w:t>za</w:t>
      </w:r>
      <w:r w:rsidRPr="00B33F66">
        <w:t xml:space="preserve"> </w:t>
      </w:r>
      <w:r>
        <w:t>pripremu</w:t>
      </w:r>
      <w:r w:rsidRPr="00B33F66">
        <w:t xml:space="preserve"> </w:t>
      </w:r>
      <w:r>
        <w:t>osmaka</w:t>
      </w:r>
      <w:r w:rsidRPr="00B33F66">
        <w:t xml:space="preserve"> </w:t>
      </w:r>
      <w:r>
        <w:t>za</w:t>
      </w:r>
      <w:r w:rsidRPr="00B33F66">
        <w:t xml:space="preserve"> </w:t>
      </w:r>
      <w:r>
        <w:t>malu</w:t>
      </w:r>
      <w:r w:rsidRPr="00B33F66">
        <w:t xml:space="preserve"> </w:t>
      </w:r>
      <w:r>
        <w:t>maturu</w:t>
      </w:r>
      <w:r w:rsidRPr="00B33F66">
        <w:t xml:space="preserve"> „</w:t>
      </w:r>
      <w:r>
        <w:t>Prosvetni</w:t>
      </w:r>
      <w:r w:rsidRPr="00B33F66">
        <w:t xml:space="preserve"> </w:t>
      </w:r>
      <w:r>
        <w:t>pregled</w:t>
      </w:r>
      <w:r w:rsidRPr="00B33F66">
        <w:t xml:space="preserve">” </w:t>
      </w:r>
      <w:r>
        <w:t>štampa</w:t>
      </w:r>
      <w:r w:rsidRPr="00B33F66">
        <w:t xml:space="preserve"> </w:t>
      </w:r>
      <w:r>
        <w:t>na</w:t>
      </w:r>
      <w:r w:rsidRPr="00B33F66">
        <w:t xml:space="preserve"> </w:t>
      </w:r>
      <w:r>
        <w:t>srpskom</w:t>
      </w:r>
      <w:r w:rsidRPr="00B33F66">
        <w:t xml:space="preserve"> </w:t>
      </w:r>
      <w:r>
        <w:t>i</w:t>
      </w:r>
      <w:r w:rsidRPr="00B33F66">
        <w:t xml:space="preserve"> </w:t>
      </w:r>
      <w:r>
        <w:t>još</w:t>
      </w:r>
      <w:r w:rsidRPr="00B33F66">
        <w:t xml:space="preserve"> </w:t>
      </w:r>
      <w:r>
        <w:t>sedam</w:t>
      </w:r>
      <w:r w:rsidRPr="00B33F66">
        <w:t xml:space="preserve"> </w:t>
      </w:r>
      <w:r>
        <w:t>nastavnih</w:t>
      </w:r>
      <w:r w:rsidRPr="00B33F66">
        <w:t xml:space="preserve"> </w:t>
      </w:r>
      <w:r>
        <w:t>jezika</w:t>
      </w:r>
      <w:r w:rsidRPr="00B33F66">
        <w:t xml:space="preserve"> </w:t>
      </w:r>
      <w:r>
        <w:t>u</w:t>
      </w:r>
      <w:r w:rsidRPr="00B33F66">
        <w:t xml:space="preserve"> </w:t>
      </w:r>
      <w:r>
        <w:t>našoj</w:t>
      </w:r>
      <w:r w:rsidRPr="00B33F66">
        <w:t xml:space="preserve"> </w:t>
      </w:r>
      <w:r>
        <w:t>zemlji</w:t>
      </w:r>
      <w:r w:rsidRPr="00B33F66">
        <w:t xml:space="preserve">, </w:t>
      </w:r>
      <w:r>
        <w:t>a</w:t>
      </w:r>
      <w:r w:rsidRPr="00B33F66">
        <w:t xml:space="preserve"> </w:t>
      </w:r>
      <w:r>
        <w:t>moći</w:t>
      </w:r>
      <w:r w:rsidRPr="00B33F66">
        <w:t xml:space="preserve"> </w:t>
      </w:r>
      <w:r>
        <w:t>će</w:t>
      </w:r>
      <w:r w:rsidRPr="00B33F66">
        <w:t xml:space="preserve"> </w:t>
      </w:r>
      <w:r>
        <w:t>da</w:t>
      </w:r>
      <w:r w:rsidRPr="00B33F66">
        <w:t xml:space="preserve"> </w:t>
      </w:r>
      <w:r>
        <w:t>se</w:t>
      </w:r>
      <w:r w:rsidRPr="00B33F66">
        <w:t xml:space="preserve"> </w:t>
      </w:r>
      <w:r>
        <w:t>naruče</w:t>
      </w:r>
      <w:r w:rsidRPr="00B33F66">
        <w:t xml:space="preserve"> </w:t>
      </w:r>
      <w:r>
        <w:t>pouzećem</w:t>
      </w:r>
      <w:r w:rsidRPr="00B33F66">
        <w:t xml:space="preserve"> </w:t>
      </w:r>
      <w:r>
        <w:t>ili</w:t>
      </w:r>
      <w:r w:rsidRPr="00B33F66">
        <w:t xml:space="preserve"> </w:t>
      </w:r>
      <w:r>
        <w:t>kupe</w:t>
      </w:r>
      <w:r w:rsidRPr="00B33F66">
        <w:t xml:space="preserve"> </w:t>
      </w:r>
      <w:r>
        <w:t>u</w:t>
      </w:r>
      <w:r w:rsidRPr="00B33F66">
        <w:t xml:space="preserve"> </w:t>
      </w:r>
      <w:r>
        <w:t>knjižarama</w:t>
      </w:r>
      <w:r w:rsidRPr="00B33F66">
        <w:t xml:space="preserve"> </w:t>
      </w:r>
      <w:r>
        <w:t>u</w:t>
      </w:r>
      <w:r w:rsidRPr="00B33F66">
        <w:t xml:space="preserve"> </w:t>
      </w:r>
      <w:r>
        <w:t>Beogradu</w:t>
      </w:r>
      <w:r w:rsidRPr="00B33F66">
        <w:t xml:space="preserve"> </w:t>
      </w:r>
      <w:r>
        <w:t>i</w:t>
      </w:r>
      <w:r w:rsidRPr="00B33F66">
        <w:t xml:space="preserve"> </w:t>
      </w:r>
      <w:r>
        <w:t>Novom</w:t>
      </w:r>
      <w:r w:rsidRPr="00B33F66">
        <w:t xml:space="preserve"> </w:t>
      </w:r>
      <w:r>
        <w:t>Sadu</w:t>
      </w:r>
      <w:r w:rsidRPr="00B33F66">
        <w:t>.</w:t>
      </w:r>
    </w:p>
    <w:p w:rsidR="001B61F3" w:rsidRDefault="00B33F66" w:rsidP="001B61F3">
      <w:pPr>
        <w:jc w:val="both"/>
      </w:pPr>
      <w:r>
        <w:t>Ove</w:t>
      </w:r>
      <w:r w:rsidRPr="00B33F66">
        <w:t xml:space="preserve"> </w:t>
      </w:r>
      <w:r>
        <w:t>godine</w:t>
      </w:r>
      <w:r w:rsidRPr="00B33F66">
        <w:t xml:space="preserve">, </w:t>
      </w:r>
      <w:r>
        <w:t>prvi</w:t>
      </w:r>
      <w:r w:rsidRPr="00B33F66">
        <w:t xml:space="preserve"> </w:t>
      </w:r>
      <w:r>
        <w:t>put</w:t>
      </w:r>
      <w:r w:rsidRPr="00B33F66">
        <w:t xml:space="preserve">, </w:t>
      </w:r>
      <w:r>
        <w:t>u</w:t>
      </w:r>
      <w:r w:rsidRPr="00B33F66">
        <w:t xml:space="preserve"> </w:t>
      </w:r>
      <w:r>
        <w:t>zbirkama</w:t>
      </w:r>
      <w:r w:rsidRPr="00B33F66">
        <w:t xml:space="preserve"> </w:t>
      </w:r>
      <w:r>
        <w:t>neće</w:t>
      </w:r>
      <w:r w:rsidRPr="00B33F66">
        <w:t xml:space="preserve"> </w:t>
      </w:r>
      <w:r>
        <w:t>biti</w:t>
      </w:r>
      <w:r w:rsidRPr="00B33F66">
        <w:t xml:space="preserve"> </w:t>
      </w:r>
      <w:r>
        <w:t>zadataka</w:t>
      </w:r>
      <w:r w:rsidRPr="00B33F66">
        <w:t xml:space="preserve"> </w:t>
      </w:r>
      <w:r>
        <w:t>koji</w:t>
      </w:r>
      <w:r w:rsidRPr="00B33F66">
        <w:t xml:space="preserve"> </w:t>
      </w:r>
      <w:r>
        <w:t>će</w:t>
      </w:r>
      <w:r w:rsidRPr="00B33F66">
        <w:t xml:space="preserve"> </w:t>
      </w:r>
      <w:r>
        <w:t>biti</w:t>
      </w:r>
      <w:r w:rsidRPr="00B33F66">
        <w:t xml:space="preserve"> </w:t>
      </w:r>
      <w:r>
        <w:t>na</w:t>
      </w:r>
      <w:r w:rsidRPr="00B33F66">
        <w:t xml:space="preserve"> </w:t>
      </w:r>
      <w:r>
        <w:t>završnom</w:t>
      </w:r>
      <w:r w:rsidRPr="00B33F66">
        <w:t xml:space="preserve"> </w:t>
      </w:r>
      <w:r>
        <w:t>ispitu</w:t>
      </w:r>
      <w:r w:rsidRPr="00B33F66">
        <w:t xml:space="preserve">, </w:t>
      </w:r>
      <w:r>
        <w:t>nego</w:t>
      </w:r>
      <w:r w:rsidRPr="00B33F66">
        <w:t xml:space="preserve"> </w:t>
      </w:r>
      <w:r>
        <w:t>će</w:t>
      </w:r>
      <w:r w:rsidRPr="00B33F66">
        <w:t xml:space="preserve"> </w:t>
      </w:r>
      <w:r>
        <w:t>to</w:t>
      </w:r>
      <w:r w:rsidRPr="00B33F66">
        <w:t xml:space="preserve"> </w:t>
      </w:r>
      <w:r>
        <w:t>biti</w:t>
      </w:r>
      <w:r w:rsidRPr="00B33F66">
        <w:t xml:space="preserve"> </w:t>
      </w:r>
      <w:r>
        <w:t>zadaci</w:t>
      </w:r>
      <w:r w:rsidRPr="00B33F66">
        <w:t xml:space="preserve"> </w:t>
      </w:r>
      <w:r>
        <w:t>slični</w:t>
      </w:r>
      <w:r w:rsidRPr="00B33F66">
        <w:t xml:space="preserve"> </w:t>
      </w:r>
      <w:r>
        <w:t>po</w:t>
      </w:r>
      <w:r w:rsidRPr="00B33F66">
        <w:t xml:space="preserve"> </w:t>
      </w:r>
      <w:r>
        <w:t>tipu</w:t>
      </w:r>
      <w:r w:rsidRPr="00B33F66">
        <w:t xml:space="preserve">, </w:t>
      </w:r>
      <w:r>
        <w:t>koji</w:t>
      </w:r>
      <w:r w:rsidRPr="00B33F66">
        <w:t xml:space="preserve"> </w:t>
      </w:r>
      <w:r>
        <w:t>će</w:t>
      </w:r>
      <w:r w:rsidRPr="00B33F66">
        <w:t xml:space="preserve"> </w:t>
      </w:r>
      <w:r>
        <w:t>pomoći</w:t>
      </w:r>
      <w:r w:rsidRPr="00B33F66">
        <w:t xml:space="preserve"> </w:t>
      </w:r>
      <w:r>
        <w:t>maturantima</w:t>
      </w:r>
      <w:r w:rsidRPr="00B33F66">
        <w:t xml:space="preserve"> </w:t>
      </w:r>
      <w:r>
        <w:t>da</w:t>
      </w:r>
      <w:r w:rsidRPr="00B33F66">
        <w:t xml:space="preserve"> </w:t>
      </w:r>
      <w:r>
        <w:t>obnove</w:t>
      </w:r>
      <w:r w:rsidRPr="00B33F66">
        <w:t xml:space="preserve"> </w:t>
      </w:r>
      <w:r>
        <w:t>gradivo</w:t>
      </w:r>
      <w:r w:rsidRPr="00B33F66">
        <w:t xml:space="preserve"> </w:t>
      </w:r>
      <w:r>
        <w:t>i</w:t>
      </w:r>
      <w:r w:rsidRPr="00B33F66">
        <w:t xml:space="preserve"> </w:t>
      </w:r>
      <w:r>
        <w:t>da</w:t>
      </w:r>
      <w:r w:rsidRPr="00B33F66">
        <w:t xml:space="preserve"> </w:t>
      </w:r>
      <w:r>
        <w:t>provere</w:t>
      </w:r>
      <w:r w:rsidRPr="00B33F66">
        <w:t xml:space="preserve"> </w:t>
      </w:r>
      <w:r>
        <w:t>znanje</w:t>
      </w:r>
      <w:r w:rsidRPr="00B33F66">
        <w:t>.</w:t>
      </w:r>
      <w:r w:rsidR="001B61F3">
        <w:t xml:space="preserve"> </w:t>
      </w:r>
      <w:r>
        <w:t>Shodno</w:t>
      </w:r>
      <w:r w:rsidRPr="00B33F66">
        <w:t xml:space="preserve"> </w:t>
      </w:r>
      <w:r>
        <w:t>koncepciji</w:t>
      </w:r>
      <w:r w:rsidRPr="00B33F66">
        <w:t xml:space="preserve"> </w:t>
      </w:r>
      <w:r>
        <w:t>završnog</w:t>
      </w:r>
      <w:r w:rsidRPr="00B33F66">
        <w:t xml:space="preserve"> </w:t>
      </w:r>
      <w:r>
        <w:t>ispita</w:t>
      </w:r>
      <w:r w:rsidRPr="00B33F66">
        <w:t xml:space="preserve">, </w:t>
      </w:r>
      <w:r>
        <w:t>na</w:t>
      </w:r>
      <w:r w:rsidRPr="00B33F66">
        <w:t xml:space="preserve"> </w:t>
      </w:r>
      <w:r>
        <w:t>kojem</w:t>
      </w:r>
      <w:r w:rsidRPr="00B33F66">
        <w:t xml:space="preserve"> </w:t>
      </w:r>
      <w:r>
        <w:t>će</w:t>
      </w:r>
      <w:r w:rsidRPr="00B33F66">
        <w:t xml:space="preserve"> </w:t>
      </w:r>
      <w:r>
        <w:t>blizu</w:t>
      </w:r>
      <w:r w:rsidRPr="00B33F66">
        <w:t xml:space="preserve"> </w:t>
      </w:r>
      <w:r>
        <w:t>polovine</w:t>
      </w:r>
      <w:r w:rsidRPr="00B33F66">
        <w:t xml:space="preserve"> </w:t>
      </w:r>
      <w:r>
        <w:t>zadataka</w:t>
      </w:r>
      <w:r w:rsidRPr="00B33F66">
        <w:t xml:space="preserve"> </w:t>
      </w:r>
      <w:r>
        <w:t>biti</w:t>
      </w:r>
      <w:r w:rsidRPr="00B33F66">
        <w:t xml:space="preserve"> </w:t>
      </w:r>
      <w:r>
        <w:t>s</w:t>
      </w:r>
      <w:r w:rsidRPr="00B33F66">
        <w:t xml:space="preserve"> </w:t>
      </w:r>
      <w:r>
        <w:t>osnovnog</w:t>
      </w:r>
      <w:r w:rsidRPr="00B33F66">
        <w:t xml:space="preserve"> </w:t>
      </w:r>
      <w:r>
        <w:t>nivoa</w:t>
      </w:r>
      <w:r w:rsidRPr="00B33F66">
        <w:t xml:space="preserve">, </w:t>
      </w:r>
      <w:r>
        <w:t>to</w:t>
      </w:r>
      <w:r w:rsidRPr="00B33F66">
        <w:t xml:space="preserve"> </w:t>
      </w:r>
      <w:r>
        <w:t>jest</w:t>
      </w:r>
      <w:r w:rsidRPr="00B33F66">
        <w:t xml:space="preserve"> </w:t>
      </w:r>
      <w:r>
        <w:t>lakši</w:t>
      </w:r>
      <w:r w:rsidRPr="00B33F66">
        <w:t xml:space="preserve"> </w:t>
      </w:r>
      <w:r>
        <w:t>zadaci</w:t>
      </w:r>
      <w:r w:rsidRPr="00B33F66">
        <w:t xml:space="preserve">, </w:t>
      </w:r>
      <w:r>
        <w:t>a</w:t>
      </w:r>
      <w:r w:rsidRPr="00B33F66">
        <w:t xml:space="preserve"> </w:t>
      </w:r>
      <w:r>
        <w:t>najmanje</w:t>
      </w:r>
      <w:r w:rsidRPr="00B33F66">
        <w:t xml:space="preserve"> </w:t>
      </w:r>
      <w:r>
        <w:t>s</w:t>
      </w:r>
      <w:r w:rsidRPr="00B33F66">
        <w:t xml:space="preserve"> </w:t>
      </w:r>
      <w:r>
        <w:t>trećeg</w:t>
      </w:r>
      <w:r w:rsidRPr="00B33F66">
        <w:t xml:space="preserve"> </w:t>
      </w:r>
      <w:r>
        <w:t>nivoa</w:t>
      </w:r>
      <w:r w:rsidRPr="00B33F66">
        <w:t xml:space="preserve">, </w:t>
      </w:r>
      <w:r>
        <w:t>to</w:t>
      </w:r>
      <w:r w:rsidRPr="00B33F66">
        <w:t xml:space="preserve"> </w:t>
      </w:r>
      <w:r>
        <w:t>jest</w:t>
      </w:r>
      <w:r w:rsidRPr="00B33F66">
        <w:t xml:space="preserve"> </w:t>
      </w:r>
      <w:r>
        <w:t>najtežih</w:t>
      </w:r>
      <w:r w:rsidRPr="00B33F66">
        <w:t xml:space="preserve"> </w:t>
      </w:r>
      <w:r>
        <w:t>zadataka</w:t>
      </w:r>
      <w:r w:rsidRPr="00B33F66">
        <w:t xml:space="preserve">, </w:t>
      </w:r>
      <w:r>
        <w:t>tako</w:t>
      </w:r>
      <w:r w:rsidRPr="00B33F66">
        <w:t xml:space="preserve"> </w:t>
      </w:r>
      <w:r>
        <w:t>će</w:t>
      </w:r>
      <w:r w:rsidRPr="00B33F66">
        <w:t xml:space="preserve"> </w:t>
      </w:r>
      <w:r>
        <w:t>biti</w:t>
      </w:r>
      <w:r w:rsidRPr="00B33F66">
        <w:t xml:space="preserve"> </w:t>
      </w:r>
      <w:r>
        <w:t>i</w:t>
      </w:r>
      <w:r w:rsidRPr="00B33F66">
        <w:t xml:space="preserve"> </w:t>
      </w:r>
      <w:r>
        <w:t>u</w:t>
      </w:r>
      <w:r w:rsidRPr="00B33F66">
        <w:t xml:space="preserve"> </w:t>
      </w:r>
      <w:r>
        <w:t>zbirkama</w:t>
      </w:r>
      <w:r w:rsidRPr="00B33F66">
        <w:t>.</w:t>
      </w:r>
      <w:r w:rsidR="001B61F3">
        <w:t xml:space="preserve"> </w:t>
      </w:r>
      <w:r w:rsidR="001B61F3">
        <w:tab/>
      </w:r>
      <w:r>
        <w:t>Zbirke</w:t>
      </w:r>
      <w:r w:rsidRPr="00B33F66">
        <w:t xml:space="preserve"> </w:t>
      </w:r>
      <w:r>
        <w:t>iz</w:t>
      </w:r>
      <w:r w:rsidRPr="00B33F66">
        <w:t xml:space="preserve"> </w:t>
      </w:r>
      <w:r>
        <w:t>matematike</w:t>
      </w:r>
      <w:r w:rsidRPr="00B33F66">
        <w:t xml:space="preserve"> </w:t>
      </w:r>
      <w:r>
        <w:t>s</w:t>
      </w:r>
      <w:r w:rsidRPr="00B33F66">
        <w:t xml:space="preserve"> 380 </w:t>
      </w:r>
      <w:r>
        <w:t>pitanja</w:t>
      </w:r>
      <w:r w:rsidRPr="00B33F66">
        <w:t xml:space="preserve"> </w:t>
      </w:r>
      <w:r>
        <w:t>i</w:t>
      </w:r>
      <w:r w:rsidRPr="00B33F66">
        <w:t xml:space="preserve"> </w:t>
      </w:r>
      <w:r>
        <w:t>srpskog</w:t>
      </w:r>
      <w:r w:rsidRPr="00B33F66">
        <w:t xml:space="preserve"> </w:t>
      </w:r>
      <w:r>
        <w:t>jezika</w:t>
      </w:r>
      <w:r w:rsidRPr="00B33F66">
        <w:t xml:space="preserve"> </w:t>
      </w:r>
      <w:r>
        <w:t>sa</w:t>
      </w:r>
      <w:r w:rsidRPr="00B33F66">
        <w:t xml:space="preserve"> 435 </w:t>
      </w:r>
      <w:r>
        <w:t>pitanja</w:t>
      </w:r>
      <w:r w:rsidRPr="00B33F66">
        <w:t xml:space="preserve"> </w:t>
      </w:r>
      <w:r>
        <w:t>dopunjena</w:t>
      </w:r>
      <w:r w:rsidRPr="00B33F66">
        <w:t xml:space="preserve"> </w:t>
      </w:r>
      <w:r>
        <w:t>su</w:t>
      </w:r>
      <w:r w:rsidRPr="00B33F66">
        <w:t xml:space="preserve"> </w:t>
      </w:r>
      <w:r>
        <w:t>i</w:t>
      </w:r>
      <w:r w:rsidRPr="00B33F66">
        <w:t xml:space="preserve"> </w:t>
      </w:r>
      <w:r>
        <w:t>prerađena</w:t>
      </w:r>
      <w:r w:rsidRPr="00B33F66">
        <w:t xml:space="preserve"> </w:t>
      </w:r>
      <w:r>
        <w:t>izdanja</w:t>
      </w:r>
      <w:r w:rsidRPr="00B33F66">
        <w:t xml:space="preserve"> </w:t>
      </w:r>
      <w:r>
        <w:t>zbirki</w:t>
      </w:r>
      <w:r w:rsidRPr="00B33F66">
        <w:t xml:space="preserve"> </w:t>
      </w:r>
      <w:r>
        <w:t>koje</w:t>
      </w:r>
      <w:r w:rsidRPr="00B33F66">
        <w:t xml:space="preserve"> </w:t>
      </w:r>
      <w:r>
        <w:t>su</w:t>
      </w:r>
      <w:r w:rsidRPr="00B33F66">
        <w:t xml:space="preserve"> </w:t>
      </w:r>
      <w:r>
        <w:t>objavljivane</w:t>
      </w:r>
      <w:r w:rsidRPr="00B33F66">
        <w:t xml:space="preserve"> </w:t>
      </w:r>
      <w:r>
        <w:t>prethodnih</w:t>
      </w:r>
      <w:r w:rsidRPr="00B33F66">
        <w:t xml:space="preserve"> </w:t>
      </w:r>
      <w:r>
        <w:t>godina</w:t>
      </w:r>
      <w:r w:rsidRPr="00B33F66">
        <w:t xml:space="preserve">. </w:t>
      </w:r>
      <w:r>
        <w:t>Treća</w:t>
      </w:r>
      <w:r w:rsidRPr="00B33F66">
        <w:t xml:space="preserve"> </w:t>
      </w:r>
      <w:r>
        <w:t>zbirka</w:t>
      </w:r>
      <w:r w:rsidRPr="00B33F66">
        <w:t xml:space="preserve"> </w:t>
      </w:r>
      <w:r>
        <w:t>za</w:t>
      </w:r>
      <w:r w:rsidRPr="00B33F66">
        <w:t xml:space="preserve"> </w:t>
      </w:r>
      <w:r>
        <w:t>kombinovani</w:t>
      </w:r>
      <w:r w:rsidRPr="00B33F66">
        <w:t xml:space="preserve"> </w:t>
      </w:r>
      <w:r>
        <w:t>test</w:t>
      </w:r>
      <w:r w:rsidRPr="00B33F66">
        <w:t xml:space="preserve"> </w:t>
      </w:r>
      <w:r>
        <w:t>potpuno</w:t>
      </w:r>
      <w:r w:rsidRPr="00B33F66">
        <w:t xml:space="preserve"> </w:t>
      </w:r>
      <w:r>
        <w:t>je</w:t>
      </w:r>
      <w:r w:rsidRPr="00B33F66">
        <w:t xml:space="preserve"> </w:t>
      </w:r>
      <w:r>
        <w:t>nova</w:t>
      </w:r>
      <w:r w:rsidRPr="00B33F66">
        <w:t xml:space="preserve">, </w:t>
      </w:r>
      <w:r>
        <w:t>s</w:t>
      </w:r>
      <w:r w:rsidRPr="00B33F66">
        <w:t xml:space="preserve"> 270 </w:t>
      </w:r>
      <w:r>
        <w:t>pitanja</w:t>
      </w:r>
      <w:r w:rsidRPr="00B33F66">
        <w:t xml:space="preserve"> </w:t>
      </w:r>
      <w:r>
        <w:t>iz</w:t>
      </w:r>
      <w:r w:rsidRPr="00B33F66">
        <w:t xml:space="preserve"> </w:t>
      </w:r>
      <w:r>
        <w:t>biologije</w:t>
      </w:r>
      <w:r w:rsidRPr="00B33F66">
        <w:t xml:space="preserve">, </w:t>
      </w:r>
      <w:r>
        <w:t>geografije</w:t>
      </w:r>
      <w:r w:rsidRPr="00B33F66">
        <w:t xml:space="preserve">, </w:t>
      </w:r>
      <w:r>
        <w:t>istorije</w:t>
      </w:r>
      <w:r w:rsidRPr="00B33F66">
        <w:t xml:space="preserve">, </w:t>
      </w:r>
      <w:r>
        <w:t>fizike</w:t>
      </w:r>
      <w:r w:rsidRPr="00B33F66">
        <w:t xml:space="preserve"> </w:t>
      </w:r>
      <w:r>
        <w:t>i</w:t>
      </w:r>
      <w:r w:rsidRPr="00B33F66">
        <w:t xml:space="preserve"> </w:t>
      </w:r>
      <w:r>
        <w:t>hemije</w:t>
      </w:r>
      <w:r w:rsidRPr="00B33F66">
        <w:t xml:space="preserve">, </w:t>
      </w:r>
      <w:r>
        <w:t>koja</w:t>
      </w:r>
      <w:r w:rsidRPr="00B33F66">
        <w:t xml:space="preserve"> </w:t>
      </w:r>
      <w:r>
        <w:t>se</w:t>
      </w:r>
      <w:r w:rsidRPr="00B33F66">
        <w:t xml:space="preserve"> </w:t>
      </w:r>
      <w:r>
        <w:t>odnose</w:t>
      </w:r>
      <w:r w:rsidRPr="00B33F66">
        <w:t xml:space="preserve"> </w:t>
      </w:r>
      <w:r>
        <w:t>samo</w:t>
      </w:r>
      <w:r w:rsidRPr="00B33F66">
        <w:t xml:space="preserve"> </w:t>
      </w:r>
      <w:r>
        <w:t>na</w:t>
      </w:r>
      <w:r w:rsidRPr="00B33F66">
        <w:t xml:space="preserve">  </w:t>
      </w:r>
      <w:r>
        <w:t>standarde</w:t>
      </w:r>
      <w:r w:rsidRPr="00B33F66">
        <w:t xml:space="preserve"> </w:t>
      </w:r>
      <w:r>
        <w:t>predviđene</w:t>
      </w:r>
      <w:r w:rsidRPr="00B33F66">
        <w:t xml:space="preserve"> </w:t>
      </w:r>
      <w:r>
        <w:t>programom</w:t>
      </w:r>
      <w:r w:rsidRPr="00B33F66">
        <w:t xml:space="preserve"> </w:t>
      </w:r>
      <w:r>
        <w:t>završnog</w:t>
      </w:r>
      <w:r w:rsidRPr="00B33F66">
        <w:t xml:space="preserve"> </w:t>
      </w:r>
      <w:r>
        <w:t>ispita</w:t>
      </w:r>
      <w:r w:rsidRPr="00B33F66">
        <w:t xml:space="preserve"> </w:t>
      </w:r>
      <w:r>
        <w:t>za</w:t>
      </w:r>
      <w:r w:rsidRPr="00B33F66">
        <w:t xml:space="preserve"> </w:t>
      </w:r>
      <w:r>
        <w:t>ovu</w:t>
      </w:r>
      <w:r w:rsidRPr="00B33F66">
        <w:t xml:space="preserve"> </w:t>
      </w:r>
      <w:r>
        <w:t>godinu</w:t>
      </w:r>
      <w:r w:rsidRPr="00B33F66">
        <w:t>.</w:t>
      </w:r>
      <w:r w:rsidR="001B61F3">
        <w:t xml:space="preserve"> </w:t>
      </w:r>
    </w:p>
    <w:p w:rsidR="00B33F66" w:rsidRPr="00B33F66" w:rsidRDefault="00B33F66" w:rsidP="001B61F3">
      <w:pPr>
        <w:ind w:firstLine="720"/>
        <w:jc w:val="both"/>
      </w:pPr>
      <w:r>
        <w:t>Da</w:t>
      </w:r>
      <w:r w:rsidRPr="00B33F66">
        <w:t xml:space="preserve"> </w:t>
      </w:r>
      <w:r>
        <w:t>podsetimo</w:t>
      </w:r>
      <w:r w:rsidRPr="00B33F66">
        <w:t xml:space="preserve">, </w:t>
      </w:r>
      <w:r>
        <w:t>mali</w:t>
      </w:r>
      <w:r w:rsidRPr="00B33F66">
        <w:t xml:space="preserve"> </w:t>
      </w:r>
      <w:r>
        <w:t>maturanti</w:t>
      </w:r>
      <w:r w:rsidRPr="00B33F66">
        <w:t xml:space="preserve"> </w:t>
      </w:r>
      <w:r>
        <w:t>ove</w:t>
      </w:r>
      <w:r w:rsidRPr="00B33F66">
        <w:t xml:space="preserve"> </w:t>
      </w:r>
      <w:r>
        <w:t>godine</w:t>
      </w:r>
      <w:r w:rsidRPr="00B33F66">
        <w:t xml:space="preserve"> </w:t>
      </w:r>
      <w:r>
        <w:t>će</w:t>
      </w:r>
      <w:r w:rsidRPr="00B33F66">
        <w:t xml:space="preserve"> </w:t>
      </w:r>
      <w:r>
        <w:t>na</w:t>
      </w:r>
      <w:r w:rsidRPr="00B33F66">
        <w:t xml:space="preserve"> </w:t>
      </w:r>
      <w:r>
        <w:t>završnom</w:t>
      </w:r>
      <w:r w:rsidRPr="00B33F66">
        <w:t xml:space="preserve"> </w:t>
      </w:r>
      <w:r>
        <w:t>ispitu</w:t>
      </w:r>
      <w:r w:rsidRPr="00B33F66">
        <w:t xml:space="preserve"> </w:t>
      </w:r>
      <w:r>
        <w:t>prvi</w:t>
      </w:r>
      <w:r w:rsidRPr="00B33F66">
        <w:t xml:space="preserve"> </w:t>
      </w:r>
      <w:r>
        <w:t>put</w:t>
      </w:r>
      <w:r w:rsidRPr="00B33F66">
        <w:t xml:space="preserve"> </w:t>
      </w:r>
      <w:r>
        <w:t>imati</w:t>
      </w:r>
      <w:r w:rsidRPr="00B33F66">
        <w:t xml:space="preserve"> </w:t>
      </w:r>
      <w:r>
        <w:t>tri</w:t>
      </w:r>
      <w:r w:rsidRPr="00B33F66">
        <w:t xml:space="preserve"> </w:t>
      </w:r>
      <w:r>
        <w:t>testa</w:t>
      </w:r>
      <w:r w:rsidRPr="00B33F66">
        <w:t xml:space="preserve"> – </w:t>
      </w:r>
      <w:r>
        <w:t>iz</w:t>
      </w:r>
      <w:r w:rsidRPr="00B33F66">
        <w:t xml:space="preserve"> </w:t>
      </w:r>
      <w:r>
        <w:t>maternjeg</w:t>
      </w:r>
      <w:r w:rsidRPr="00B33F66">
        <w:t xml:space="preserve"> </w:t>
      </w:r>
      <w:r>
        <w:t>jezika</w:t>
      </w:r>
      <w:r w:rsidRPr="00B33F66">
        <w:t xml:space="preserve">, </w:t>
      </w:r>
      <w:r>
        <w:t>matematike</w:t>
      </w:r>
      <w:r w:rsidRPr="00B33F66">
        <w:t xml:space="preserve"> </w:t>
      </w:r>
      <w:r>
        <w:t>i</w:t>
      </w:r>
      <w:r w:rsidRPr="00B33F66">
        <w:t xml:space="preserve"> </w:t>
      </w:r>
      <w:r>
        <w:t>kombinovani</w:t>
      </w:r>
      <w:r w:rsidRPr="00B33F66">
        <w:t xml:space="preserve">, </w:t>
      </w:r>
      <w:r>
        <w:t>s</w:t>
      </w:r>
      <w:r w:rsidRPr="00B33F66">
        <w:t xml:space="preserve"> </w:t>
      </w:r>
      <w:r>
        <w:t>pitanjima</w:t>
      </w:r>
      <w:r w:rsidRPr="00B33F66">
        <w:t xml:space="preserve"> </w:t>
      </w:r>
      <w:r>
        <w:t>iz</w:t>
      </w:r>
      <w:r w:rsidRPr="00B33F66">
        <w:t xml:space="preserve"> </w:t>
      </w:r>
      <w:r>
        <w:t>biologije</w:t>
      </w:r>
      <w:r w:rsidRPr="00B33F66">
        <w:t xml:space="preserve">, </w:t>
      </w:r>
      <w:r>
        <w:t>istorije</w:t>
      </w:r>
      <w:r w:rsidRPr="00B33F66">
        <w:t xml:space="preserve">, </w:t>
      </w:r>
      <w:r>
        <w:t>geografije</w:t>
      </w:r>
      <w:r w:rsidRPr="00B33F66">
        <w:t xml:space="preserve">, </w:t>
      </w:r>
      <w:r>
        <w:t>fizike</w:t>
      </w:r>
      <w:r w:rsidRPr="00B33F66">
        <w:t xml:space="preserve"> </w:t>
      </w:r>
      <w:r>
        <w:t>i</w:t>
      </w:r>
      <w:r w:rsidRPr="00B33F66">
        <w:t xml:space="preserve"> </w:t>
      </w:r>
      <w:r>
        <w:t>hemije</w:t>
      </w:r>
      <w:r w:rsidRPr="00B33F66">
        <w:t>.</w:t>
      </w:r>
      <w:r w:rsidR="001B61F3">
        <w:t xml:space="preserve"> </w:t>
      </w:r>
      <w:r>
        <w:t>I</w:t>
      </w:r>
      <w:r w:rsidRPr="00B33F66">
        <w:t xml:space="preserve"> </w:t>
      </w:r>
      <w:r>
        <w:t>mada</w:t>
      </w:r>
      <w:r w:rsidRPr="00B33F66">
        <w:t xml:space="preserve"> </w:t>
      </w:r>
      <w:r>
        <w:t>na</w:t>
      </w:r>
      <w:r w:rsidRPr="00B33F66">
        <w:t xml:space="preserve"> </w:t>
      </w:r>
      <w:r>
        <w:t>tom</w:t>
      </w:r>
      <w:r w:rsidRPr="00B33F66">
        <w:t xml:space="preserve"> </w:t>
      </w:r>
      <w:r>
        <w:t>ispitu</w:t>
      </w:r>
      <w:r w:rsidRPr="00B33F66">
        <w:t xml:space="preserve"> </w:t>
      </w:r>
      <w:r>
        <w:t>niko</w:t>
      </w:r>
      <w:r w:rsidRPr="00B33F66">
        <w:t xml:space="preserve"> </w:t>
      </w:r>
      <w:r>
        <w:t>ne</w:t>
      </w:r>
      <w:r w:rsidRPr="00B33F66">
        <w:t xml:space="preserve"> </w:t>
      </w:r>
      <w:r>
        <w:t>može</w:t>
      </w:r>
      <w:r w:rsidRPr="00B33F66">
        <w:t xml:space="preserve"> </w:t>
      </w:r>
      <w:r>
        <w:t>da</w:t>
      </w:r>
      <w:r w:rsidRPr="00B33F66">
        <w:t xml:space="preserve"> </w:t>
      </w:r>
      <w:r>
        <w:t>padne</w:t>
      </w:r>
      <w:r w:rsidRPr="00B33F66">
        <w:t xml:space="preserve">, </w:t>
      </w:r>
      <w:r>
        <w:t>bodovi</w:t>
      </w:r>
      <w:r w:rsidRPr="00B33F66">
        <w:t xml:space="preserve"> </w:t>
      </w:r>
      <w:r>
        <w:t>s</w:t>
      </w:r>
      <w:r w:rsidRPr="00B33F66">
        <w:t xml:space="preserve"> </w:t>
      </w:r>
      <w:r>
        <w:t>njega</w:t>
      </w:r>
      <w:r w:rsidRPr="00B33F66">
        <w:t xml:space="preserve"> </w:t>
      </w:r>
      <w:r>
        <w:t>važni</w:t>
      </w:r>
      <w:r w:rsidRPr="00B33F66">
        <w:t xml:space="preserve"> </w:t>
      </w:r>
      <w:r>
        <w:t>su</w:t>
      </w:r>
      <w:r w:rsidRPr="00B33F66">
        <w:t xml:space="preserve"> </w:t>
      </w:r>
      <w:r>
        <w:t>pri</w:t>
      </w:r>
      <w:r w:rsidRPr="00B33F66">
        <w:t xml:space="preserve"> </w:t>
      </w:r>
      <w:r>
        <w:t>upisu</w:t>
      </w:r>
      <w:r w:rsidRPr="00B33F66">
        <w:t xml:space="preserve"> </w:t>
      </w:r>
      <w:r>
        <w:t>u</w:t>
      </w:r>
      <w:r w:rsidRPr="00B33F66">
        <w:t xml:space="preserve"> </w:t>
      </w:r>
      <w:r>
        <w:t>srednju</w:t>
      </w:r>
      <w:r w:rsidRPr="00B33F66">
        <w:t xml:space="preserve"> </w:t>
      </w:r>
      <w:r>
        <w:t>školu</w:t>
      </w:r>
      <w:r w:rsidRPr="00B33F66">
        <w:t xml:space="preserve">. </w:t>
      </w:r>
      <w:r>
        <w:t>Test</w:t>
      </w:r>
      <w:r w:rsidRPr="00B33F66">
        <w:t xml:space="preserve"> </w:t>
      </w:r>
      <w:r>
        <w:t>iz</w:t>
      </w:r>
      <w:r w:rsidRPr="00B33F66">
        <w:t xml:space="preserve"> </w:t>
      </w:r>
      <w:r>
        <w:t>maternjeg</w:t>
      </w:r>
      <w:r w:rsidRPr="00B33F66">
        <w:t xml:space="preserve"> </w:t>
      </w:r>
      <w:r>
        <w:t>jezika</w:t>
      </w:r>
      <w:r w:rsidRPr="00B33F66">
        <w:t xml:space="preserve"> </w:t>
      </w:r>
      <w:r>
        <w:t>i</w:t>
      </w:r>
      <w:r w:rsidRPr="00B33F66">
        <w:t xml:space="preserve"> </w:t>
      </w:r>
      <w:r>
        <w:t>matematike</w:t>
      </w:r>
      <w:r w:rsidRPr="00B33F66">
        <w:t xml:space="preserve"> </w:t>
      </w:r>
      <w:r>
        <w:t>nosiće</w:t>
      </w:r>
      <w:r w:rsidRPr="00B33F66">
        <w:t xml:space="preserve"> </w:t>
      </w:r>
      <w:r>
        <w:t>po</w:t>
      </w:r>
      <w:r w:rsidRPr="00B33F66">
        <w:t xml:space="preserve"> 16 </w:t>
      </w:r>
      <w:r>
        <w:t>bodova</w:t>
      </w:r>
      <w:r w:rsidRPr="00B33F66">
        <w:t xml:space="preserve">, </w:t>
      </w:r>
      <w:r>
        <w:t>dok</w:t>
      </w:r>
      <w:r w:rsidRPr="00B33F66">
        <w:t xml:space="preserve"> </w:t>
      </w:r>
      <w:r>
        <w:t>će</w:t>
      </w:r>
      <w:r w:rsidRPr="00B33F66">
        <w:t xml:space="preserve"> </w:t>
      </w:r>
      <w:r>
        <w:t>treći</w:t>
      </w:r>
      <w:r w:rsidRPr="00B33F66">
        <w:t xml:space="preserve"> </w:t>
      </w:r>
      <w:r>
        <w:t>test</w:t>
      </w:r>
      <w:r w:rsidRPr="00B33F66">
        <w:t xml:space="preserve"> </w:t>
      </w:r>
      <w:r>
        <w:t>vredeti</w:t>
      </w:r>
      <w:r w:rsidRPr="00B33F66">
        <w:t xml:space="preserve"> </w:t>
      </w:r>
      <w:r>
        <w:t>osam</w:t>
      </w:r>
      <w:r w:rsidRPr="00B33F66">
        <w:t xml:space="preserve"> </w:t>
      </w:r>
      <w:r>
        <w:t>bodova</w:t>
      </w:r>
      <w:r w:rsidRPr="00B33F66">
        <w:t xml:space="preserve">, </w:t>
      </w:r>
      <w:r>
        <w:t>tako</w:t>
      </w:r>
      <w:r w:rsidRPr="00B33F66">
        <w:t xml:space="preserve"> </w:t>
      </w:r>
      <w:r>
        <w:t>da</w:t>
      </w:r>
      <w:r w:rsidRPr="00B33F66">
        <w:t xml:space="preserve"> </w:t>
      </w:r>
      <w:r>
        <w:t>taj</w:t>
      </w:r>
      <w:r w:rsidRPr="00B33F66">
        <w:t xml:space="preserve"> </w:t>
      </w:r>
      <w:r>
        <w:t>ispit</w:t>
      </w:r>
      <w:r w:rsidRPr="00B33F66">
        <w:t xml:space="preserve"> </w:t>
      </w:r>
      <w:r>
        <w:t>i</w:t>
      </w:r>
      <w:r w:rsidRPr="00B33F66">
        <w:t xml:space="preserve"> </w:t>
      </w:r>
      <w:r>
        <w:t>dalje</w:t>
      </w:r>
      <w:r w:rsidRPr="00B33F66">
        <w:t xml:space="preserve"> </w:t>
      </w:r>
      <w:r>
        <w:t>može</w:t>
      </w:r>
      <w:r w:rsidRPr="00B33F66">
        <w:t xml:space="preserve"> </w:t>
      </w:r>
      <w:r>
        <w:t>da</w:t>
      </w:r>
      <w:r w:rsidRPr="00B33F66">
        <w:t xml:space="preserve"> </w:t>
      </w:r>
      <w:r>
        <w:t>im</w:t>
      </w:r>
      <w:r w:rsidRPr="00B33F66">
        <w:t xml:space="preserve"> </w:t>
      </w:r>
      <w:r>
        <w:t>donese</w:t>
      </w:r>
      <w:r w:rsidRPr="00B33F66">
        <w:t xml:space="preserve"> </w:t>
      </w:r>
      <w:r>
        <w:t>maksimalno</w:t>
      </w:r>
      <w:r w:rsidRPr="00B33F66">
        <w:t xml:space="preserve"> 40 </w:t>
      </w:r>
      <w:r>
        <w:t>bodova</w:t>
      </w:r>
      <w:r w:rsidRPr="00B33F66">
        <w:t xml:space="preserve">, </w:t>
      </w:r>
      <w:r>
        <w:t>dok</w:t>
      </w:r>
      <w:r w:rsidRPr="00B33F66">
        <w:t xml:space="preserve"> </w:t>
      </w:r>
      <w:r>
        <w:t>uspeh</w:t>
      </w:r>
      <w:r w:rsidRPr="00B33F66">
        <w:t xml:space="preserve"> </w:t>
      </w:r>
      <w:r>
        <w:t>od</w:t>
      </w:r>
      <w:r w:rsidRPr="00B33F66">
        <w:t xml:space="preserve"> </w:t>
      </w:r>
      <w:r>
        <w:t>šestog</w:t>
      </w:r>
      <w:r w:rsidRPr="00B33F66">
        <w:t xml:space="preserve"> </w:t>
      </w:r>
      <w:r>
        <w:t>do</w:t>
      </w:r>
      <w:r w:rsidRPr="00B33F66">
        <w:t xml:space="preserve"> </w:t>
      </w:r>
      <w:r>
        <w:t>osmog</w:t>
      </w:r>
      <w:r w:rsidRPr="00B33F66">
        <w:t xml:space="preserve"> </w:t>
      </w:r>
      <w:r>
        <w:t>razreda</w:t>
      </w:r>
      <w:r w:rsidRPr="00B33F66">
        <w:t xml:space="preserve"> </w:t>
      </w:r>
      <w:r>
        <w:t>i</w:t>
      </w:r>
      <w:r w:rsidRPr="00B33F66">
        <w:t xml:space="preserve"> </w:t>
      </w:r>
      <w:r>
        <w:t>dalje</w:t>
      </w:r>
      <w:r w:rsidRPr="00B33F66">
        <w:t xml:space="preserve"> </w:t>
      </w:r>
      <w:r>
        <w:t>nosi</w:t>
      </w:r>
      <w:r w:rsidRPr="00B33F66">
        <w:t xml:space="preserve"> 60 </w:t>
      </w:r>
      <w:r>
        <w:t>bodova</w:t>
      </w:r>
      <w:r w:rsidRPr="00B33F66">
        <w:t>.</w:t>
      </w:r>
    </w:p>
    <w:p w:rsidR="004A2329" w:rsidRDefault="004A2329" w:rsidP="00E15F52"/>
    <w:p w:rsidR="00701B58" w:rsidRPr="001B61F3" w:rsidRDefault="00533801" w:rsidP="00701B58">
      <w:pPr>
        <w:jc w:val="center"/>
        <w:rPr>
          <w:b/>
          <w:color w:val="0000CC"/>
          <w:sz w:val="28"/>
        </w:rPr>
      </w:pPr>
      <w:r w:rsidRPr="001B61F3">
        <w:rPr>
          <w:b/>
          <w:color w:val="0000CC"/>
          <w:sz w:val="28"/>
        </w:rPr>
        <w:t xml:space="preserve">Atlagić: </w:t>
      </w:r>
      <w:r w:rsidR="00701B58" w:rsidRPr="001B61F3">
        <w:rPr>
          <w:b/>
          <w:color w:val="0000CC"/>
          <w:sz w:val="28"/>
        </w:rPr>
        <w:t>Bez nauke i obrazovanja nema napretka</w:t>
      </w:r>
    </w:p>
    <w:p w:rsidR="00701B58" w:rsidRPr="00D329E2" w:rsidRDefault="00701B58" w:rsidP="00701B58"/>
    <w:p w:rsidR="00701B58" w:rsidRDefault="00701B58" w:rsidP="00701B58">
      <w:pPr>
        <w:ind w:firstLine="720"/>
        <w:jc w:val="both"/>
      </w:pPr>
      <w:r w:rsidRPr="00D329E2">
        <w:t>Bez većeg ulaganja u nauku i obrazovanje, nema napretka zemlje, istakao je u razgovo</w:t>
      </w:r>
      <w:r>
        <w:t>ru za Međunarodni radio Srbija d</w:t>
      </w:r>
      <w:r w:rsidRPr="00D329E2">
        <w:t xml:space="preserve">r Marko Atlagić, član skupštinskog odbora za nauku i obrazovanje, izražavanjući nadu da će narednu godinu karakterisati bolji tretman ovih izuzetno značajnih poluga razvoja i napretka svakog društva. </w:t>
      </w:r>
      <w:r>
        <w:t xml:space="preserve"> </w:t>
      </w:r>
      <w:r w:rsidRPr="00D329E2">
        <w:t>Promenama u ministarstva prosvete već su učinjeni određeni pomaci i stvorene osnove za sprovođenje značajnih reformi u oblasti vaspitanja, obrazovanja i nauke, kaže Atlagić. Promene koje slede neće biti kozmetičke prirode, već je reč o krupnim, strukturnim reformama, sa ciljem da se u prvi plan stave i vrednuju rezultati rada i to na svim nivoima i u svim sredinama, objašnjava Atlagić: „Vrednovaće se rad prosvetnih radnika u školama, a jednako tako i onih koji rade kao predavači na fakultetima, u institutima i raznim drugim naučnim ustanovama. Primenom sistema nagrađivanja prema učinku, odnosno rezultatima rada, ljudi će biti stimulisani za bolje i uspešnije obavljanje poslova, što po automatizmu vodi ka većoj produktivnosti, boljem planiranju i korišćenju radnog vremena i kapaciteta.</w:t>
      </w:r>
      <w:r>
        <w:t xml:space="preserve"> </w:t>
      </w:r>
    </w:p>
    <w:p w:rsidR="00533801" w:rsidRDefault="00533801" w:rsidP="00533801">
      <w:pPr>
        <w:ind w:firstLine="720"/>
        <w:jc w:val="both"/>
        <w:rPr>
          <w:rFonts w:eastAsia="TimesNewRomanPSMT"/>
        </w:rPr>
      </w:pPr>
    </w:p>
    <w:p w:rsidR="00533801" w:rsidRPr="001B61F3" w:rsidRDefault="004B70EB" w:rsidP="00533801">
      <w:pPr>
        <w:jc w:val="center"/>
        <w:rPr>
          <w:rFonts w:eastAsia="TimesNewRomanPSMT"/>
          <w:b/>
          <w:color w:val="0000CC"/>
          <w:sz w:val="28"/>
        </w:rPr>
      </w:pPr>
      <w:r w:rsidRPr="001B61F3">
        <w:rPr>
          <w:rFonts w:eastAsia="TimesNewRomanPSMT"/>
          <w:b/>
          <w:color w:val="0000CC"/>
          <w:sz w:val="28"/>
        </w:rPr>
        <w:t xml:space="preserve">Sombor: </w:t>
      </w:r>
      <w:r w:rsidR="001B61F3">
        <w:rPr>
          <w:rFonts w:eastAsia="TimesNewRomanPSMT"/>
          <w:b/>
          <w:color w:val="0000CC"/>
          <w:sz w:val="28"/>
        </w:rPr>
        <w:t>Nasilno</w:t>
      </w:r>
      <w:r w:rsidR="00533801" w:rsidRPr="001B61F3">
        <w:rPr>
          <w:rFonts w:eastAsia="TimesNewRomanPSMT"/>
          <w:b/>
          <w:color w:val="0000CC"/>
          <w:sz w:val="28"/>
        </w:rPr>
        <w:t xml:space="preserve"> gase najstariju školu u Ravangradu</w:t>
      </w:r>
    </w:p>
    <w:p w:rsidR="00533801" w:rsidRDefault="00533801" w:rsidP="00533801">
      <w:pPr>
        <w:ind w:firstLine="720"/>
        <w:jc w:val="both"/>
        <w:rPr>
          <w:rFonts w:eastAsia="TimesNewRomanPSMT"/>
        </w:rPr>
      </w:pPr>
    </w:p>
    <w:p w:rsidR="00533801" w:rsidRPr="004B70EB" w:rsidRDefault="00533801" w:rsidP="004B70EB">
      <w:pPr>
        <w:ind w:firstLine="720"/>
        <w:jc w:val="both"/>
        <w:rPr>
          <w:rFonts w:eastAsia="TimesNewRomanPSMT"/>
        </w:rPr>
      </w:pPr>
      <w:r>
        <w:rPr>
          <w:rFonts w:eastAsia="TimesNewRomanPSMT"/>
          <w:noProof/>
        </w:rPr>
        <w:drawing>
          <wp:anchor distT="0" distB="0" distL="114300" distR="114300" simplePos="0" relativeHeight="251667456" behindDoc="0" locked="0" layoutInCell="1" allowOverlap="1">
            <wp:simplePos x="0" y="0"/>
            <wp:positionH relativeFrom="column">
              <wp:posOffset>3524250</wp:posOffset>
            </wp:positionH>
            <wp:positionV relativeFrom="paragraph">
              <wp:posOffset>238125</wp:posOffset>
            </wp:positionV>
            <wp:extent cx="2397760" cy="1171575"/>
            <wp:effectExtent l="19050" t="0" r="2540" b="0"/>
            <wp:wrapSquare wrapText="bothSides"/>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1" cstate="email"/>
                    <a:srcRect/>
                    <a:stretch>
                      <a:fillRect/>
                    </a:stretch>
                  </pic:blipFill>
                  <pic:spPr bwMode="auto">
                    <a:xfrm>
                      <a:off x="0" y="0"/>
                      <a:ext cx="2397760" cy="1171575"/>
                    </a:xfrm>
                    <a:prstGeom prst="rect">
                      <a:avLst/>
                    </a:prstGeom>
                    <a:noFill/>
                    <a:ln w="9525">
                      <a:noFill/>
                      <a:miter lim="800000"/>
                      <a:headEnd/>
                      <a:tailEnd/>
                    </a:ln>
                  </pic:spPr>
                </pic:pic>
              </a:graphicData>
            </a:graphic>
          </wp:anchor>
        </w:drawing>
      </w:r>
      <w:r>
        <w:rPr>
          <w:rFonts w:eastAsia="TimesNewRomanPSMT"/>
        </w:rPr>
        <w:t>Ministar</w:t>
      </w:r>
      <w:r w:rsidRPr="00533801">
        <w:rPr>
          <w:rFonts w:eastAsia="TimesNewRomanPSMT"/>
        </w:rPr>
        <w:t xml:space="preserve"> </w:t>
      </w:r>
      <w:r>
        <w:rPr>
          <w:rFonts w:eastAsia="TimesNewRomanPSMT"/>
        </w:rPr>
        <w:t>pravde</w:t>
      </w:r>
      <w:r w:rsidRPr="00533801">
        <w:rPr>
          <w:rFonts w:eastAsia="TimesNewRomanPSMT"/>
        </w:rPr>
        <w:t xml:space="preserve"> </w:t>
      </w:r>
      <w:r>
        <w:rPr>
          <w:rFonts w:eastAsia="TimesNewRomanPSMT"/>
        </w:rPr>
        <w:t>i</w:t>
      </w:r>
      <w:r w:rsidRPr="00533801">
        <w:rPr>
          <w:rFonts w:eastAsia="TimesNewRomanPSMT"/>
        </w:rPr>
        <w:t xml:space="preserve"> </w:t>
      </w:r>
      <w:r>
        <w:rPr>
          <w:rFonts w:eastAsia="TimesNewRomanPSMT"/>
        </w:rPr>
        <w:t>državne</w:t>
      </w:r>
      <w:r w:rsidRPr="00533801">
        <w:rPr>
          <w:rFonts w:eastAsia="TimesNewRomanPSMT"/>
        </w:rPr>
        <w:t xml:space="preserve"> </w:t>
      </w:r>
      <w:r>
        <w:rPr>
          <w:rFonts w:eastAsia="TimesNewRomanPSMT"/>
        </w:rPr>
        <w:t xml:space="preserve">uprave </w:t>
      </w:r>
      <w:r>
        <w:rPr>
          <w:rFonts w:eastAsia="TimesNewRomanPS-BoldMT"/>
        </w:rPr>
        <w:t>Nikola</w:t>
      </w:r>
      <w:r w:rsidRPr="00533801">
        <w:rPr>
          <w:rFonts w:eastAsia="TimesNewRomanPS-BoldMT"/>
        </w:rPr>
        <w:t xml:space="preserve"> </w:t>
      </w:r>
      <w:r>
        <w:rPr>
          <w:rFonts w:eastAsia="TimesNewRomanPS-BoldMT"/>
        </w:rPr>
        <w:t>Selaković</w:t>
      </w:r>
      <w:r w:rsidRPr="00533801">
        <w:rPr>
          <w:rFonts w:eastAsia="TimesNewRomanPSMT"/>
        </w:rPr>
        <w:t xml:space="preserve">, </w:t>
      </w:r>
      <w:r>
        <w:rPr>
          <w:rFonts w:eastAsia="TimesNewRomanPSMT"/>
        </w:rPr>
        <w:t>gradonačelnik</w:t>
      </w:r>
      <w:r w:rsidRPr="00533801">
        <w:rPr>
          <w:rFonts w:eastAsia="TimesNewRomanPSMT"/>
        </w:rPr>
        <w:t xml:space="preserve"> </w:t>
      </w:r>
      <w:r>
        <w:rPr>
          <w:rFonts w:eastAsia="TimesNewRomanPS-BoldMT"/>
        </w:rPr>
        <w:t>Nemanja</w:t>
      </w:r>
      <w:r w:rsidRPr="00533801">
        <w:rPr>
          <w:rFonts w:eastAsia="TimesNewRomanPS-BoldMT"/>
        </w:rPr>
        <w:t xml:space="preserve"> </w:t>
      </w:r>
      <w:r>
        <w:rPr>
          <w:rFonts w:eastAsia="TimesNewRomanPS-BoldMT"/>
        </w:rPr>
        <w:t>Delić</w:t>
      </w:r>
      <w:r w:rsidRPr="00533801">
        <w:rPr>
          <w:rFonts w:eastAsia="TimesNewRomanPS-BoldMT"/>
        </w:rPr>
        <w:t xml:space="preserve"> </w:t>
      </w:r>
      <w:r>
        <w:rPr>
          <w:rFonts w:eastAsia="TimesNewRomanPSMT"/>
        </w:rPr>
        <w:t>i</w:t>
      </w:r>
      <w:r w:rsidRPr="00533801">
        <w:rPr>
          <w:rFonts w:eastAsia="TimesNewRomanPSMT"/>
        </w:rPr>
        <w:t xml:space="preserve"> </w:t>
      </w:r>
      <w:r>
        <w:rPr>
          <w:rFonts w:eastAsia="TimesNewRomanPSMT"/>
        </w:rPr>
        <w:t>načelnik</w:t>
      </w:r>
      <w:r w:rsidRPr="00533801">
        <w:rPr>
          <w:rFonts w:eastAsia="TimesNewRomanPSMT"/>
        </w:rPr>
        <w:t xml:space="preserve"> </w:t>
      </w:r>
      <w:r>
        <w:rPr>
          <w:rFonts w:eastAsia="TimesNewRomanPSMT"/>
        </w:rPr>
        <w:t>Školske uprave</w:t>
      </w:r>
      <w:r w:rsidRPr="00533801">
        <w:rPr>
          <w:rFonts w:eastAsia="TimesNewRomanPSMT"/>
        </w:rPr>
        <w:t xml:space="preserve"> </w:t>
      </w:r>
      <w:r>
        <w:rPr>
          <w:rFonts w:eastAsia="TimesNewRomanPSMT"/>
        </w:rPr>
        <w:t>Zapadnobačkog</w:t>
      </w:r>
      <w:r w:rsidRPr="00533801">
        <w:rPr>
          <w:rFonts w:eastAsia="TimesNewRomanPSMT"/>
        </w:rPr>
        <w:t xml:space="preserve"> </w:t>
      </w:r>
      <w:r>
        <w:rPr>
          <w:rFonts w:eastAsia="TimesNewRomanPSMT"/>
        </w:rPr>
        <w:t>upravnog</w:t>
      </w:r>
      <w:r w:rsidRPr="00533801">
        <w:rPr>
          <w:rFonts w:eastAsia="TimesNewRomanPSMT"/>
        </w:rPr>
        <w:t xml:space="preserve"> </w:t>
      </w:r>
      <w:r>
        <w:rPr>
          <w:rFonts w:eastAsia="TimesNewRomanPSMT"/>
        </w:rPr>
        <w:t>okruga</w:t>
      </w:r>
      <w:r w:rsidRPr="00533801">
        <w:rPr>
          <w:rFonts w:eastAsia="TimesNewRomanPSMT"/>
        </w:rPr>
        <w:t xml:space="preserve"> </w:t>
      </w:r>
      <w:r>
        <w:rPr>
          <w:rFonts w:eastAsia="TimesNewRomanPS-BoldMT"/>
        </w:rPr>
        <w:t>Borislav</w:t>
      </w:r>
      <w:r w:rsidRPr="00533801">
        <w:rPr>
          <w:rFonts w:eastAsia="TimesNewRomanPS-BoldMT"/>
        </w:rPr>
        <w:t xml:space="preserve"> </w:t>
      </w:r>
      <w:r>
        <w:rPr>
          <w:rFonts w:eastAsia="TimesNewRomanPS-BoldMT"/>
        </w:rPr>
        <w:t>Staničkov</w:t>
      </w:r>
      <w:r w:rsidRPr="00533801">
        <w:rPr>
          <w:rFonts w:eastAsia="TimesNewRomanPSMT"/>
        </w:rPr>
        <w:t xml:space="preserve">, </w:t>
      </w:r>
      <w:r>
        <w:rPr>
          <w:rFonts w:eastAsia="TimesNewRomanPSMT"/>
        </w:rPr>
        <w:t>krajem</w:t>
      </w:r>
      <w:r w:rsidRPr="00533801">
        <w:rPr>
          <w:rFonts w:eastAsia="TimesNewRomanPSMT"/>
        </w:rPr>
        <w:t xml:space="preserve"> </w:t>
      </w:r>
      <w:r>
        <w:rPr>
          <w:rFonts w:eastAsia="TimesNewRomanPSMT"/>
        </w:rPr>
        <w:t>prošle</w:t>
      </w:r>
      <w:r w:rsidRPr="00533801">
        <w:rPr>
          <w:rFonts w:eastAsia="TimesNewRomanPSMT"/>
        </w:rPr>
        <w:t xml:space="preserve"> </w:t>
      </w:r>
      <w:r>
        <w:rPr>
          <w:rFonts w:eastAsia="TimesNewRomanPSMT"/>
        </w:rPr>
        <w:t>godine</w:t>
      </w:r>
      <w:r w:rsidRPr="00533801">
        <w:rPr>
          <w:rFonts w:eastAsia="TimesNewRomanPSMT"/>
        </w:rPr>
        <w:t xml:space="preserve"> </w:t>
      </w:r>
      <w:r>
        <w:rPr>
          <w:rFonts w:eastAsia="TimesNewRomanPSMT"/>
        </w:rPr>
        <w:t>potpisali</w:t>
      </w:r>
      <w:r w:rsidRPr="00533801">
        <w:rPr>
          <w:rFonts w:eastAsia="TimesNewRomanPSMT"/>
        </w:rPr>
        <w:t xml:space="preserve"> </w:t>
      </w:r>
      <w:r>
        <w:rPr>
          <w:rFonts w:eastAsia="TimesNewRomanPSMT"/>
        </w:rPr>
        <w:t>su</w:t>
      </w:r>
      <w:r w:rsidRPr="00533801">
        <w:rPr>
          <w:rFonts w:eastAsia="TimesNewRomanPSMT"/>
        </w:rPr>
        <w:t xml:space="preserve"> </w:t>
      </w:r>
      <w:r>
        <w:rPr>
          <w:rFonts w:eastAsia="TimesNewRomanPSMT"/>
        </w:rPr>
        <w:t>protokol</w:t>
      </w:r>
      <w:r w:rsidRPr="00533801">
        <w:rPr>
          <w:rFonts w:eastAsia="TimesNewRomanPSMT"/>
        </w:rPr>
        <w:t xml:space="preserve"> </w:t>
      </w:r>
      <w:r>
        <w:rPr>
          <w:rFonts w:eastAsia="TimesNewRomanPSMT"/>
        </w:rPr>
        <w:t>o</w:t>
      </w:r>
      <w:r w:rsidRPr="00533801">
        <w:rPr>
          <w:rFonts w:eastAsia="TimesNewRomanPSMT"/>
        </w:rPr>
        <w:t xml:space="preserve"> </w:t>
      </w:r>
      <w:r>
        <w:rPr>
          <w:rFonts w:eastAsia="TimesNewRomanPSMT"/>
        </w:rPr>
        <w:t>saradnji</w:t>
      </w:r>
      <w:r w:rsidRPr="00533801">
        <w:rPr>
          <w:rFonts w:eastAsia="TimesNewRomanPSMT"/>
        </w:rPr>
        <w:t xml:space="preserve"> </w:t>
      </w:r>
      <w:r>
        <w:rPr>
          <w:rFonts w:eastAsia="TimesNewRomanPSMT"/>
        </w:rPr>
        <w:t>čiji će</w:t>
      </w:r>
      <w:r w:rsidRPr="00533801">
        <w:rPr>
          <w:rFonts w:eastAsia="TimesNewRomanPSMT"/>
        </w:rPr>
        <w:t xml:space="preserve"> </w:t>
      </w:r>
      <w:r>
        <w:rPr>
          <w:rFonts w:eastAsia="TimesNewRomanPSMT"/>
        </w:rPr>
        <w:t>rezultat</w:t>
      </w:r>
      <w:r w:rsidRPr="00533801">
        <w:rPr>
          <w:rFonts w:eastAsia="TimesNewRomanPSMT"/>
        </w:rPr>
        <w:t xml:space="preserve"> </w:t>
      </w:r>
      <w:r>
        <w:rPr>
          <w:rFonts w:eastAsia="TimesNewRomanPSMT"/>
        </w:rPr>
        <w:t>biti</w:t>
      </w:r>
      <w:r w:rsidRPr="00533801">
        <w:rPr>
          <w:rFonts w:eastAsia="TimesNewRomanPSMT"/>
        </w:rPr>
        <w:t xml:space="preserve"> </w:t>
      </w:r>
      <w:r>
        <w:rPr>
          <w:rFonts w:eastAsia="TimesNewRomanPSMT"/>
        </w:rPr>
        <w:t>preduzimanje</w:t>
      </w:r>
      <w:r w:rsidRPr="00533801">
        <w:rPr>
          <w:rFonts w:eastAsia="TimesNewRomanPSMT"/>
        </w:rPr>
        <w:t xml:space="preserve"> </w:t>
      </w:r>
      <w:r>
        <w:rPr>
          <w:rFonts w:eastAsia="TimesNewRomanPSMT"/>
        </w:rPr>
        <w:t>aktivnosti</w:t>
      </w:r>
      <w:r w:rsidRPr="00533801">
        <w:rPr>
          <w:rFonts w:eastAsia="TimesNewRomanPSMT"/>
        </w:rPr>
        <w:t xml:space="preserve"> </w:t>
      </w:r>
      <w:r>
        <w:rPr>
          <w:rFonts w:eastAsia="TimesNewRomanPSMT"/>
        </w:rPr>
        <w:t>radi</w:t>
      </w:r>
      <w:r w:rsidRPr="00533801">
        <w:rPr>
          <w:rFonts w:eastAsia="TimesNewRomanPSMT"/>
        </w:rPr>
        <w:t xml:space="preserve"> </w:t>
      </w:r>
      <w:r>
        <w:rPr>
          <w:rFonts w:eastAsia="TimesNewRomanPSMT"/>
        </w:rPr>
        <w:t>prenosa</w:t>
      </w:r>
      <w:r w:rsidRPr="00533801">
        <w:rPr>
          <w:rFonts w:eastAsia="TimesNewRomanPSMT"/>
        </w:rPr>
        <w:t xml:space="preserve"> </w:t>
      </w:r>
      <w:r>
        <w:rPr>
          <w:rFonts w:eastAsia="TimesNewRomanPSMT"/>
        </w:rPr>
        <w:t>prava</w:t>
      </w:r>
      <w:r w:rsidRPr="00533801">
        <w:rPr>
          <w:rFonts w:eastAsia="TimesNewRomanPSMT"/>
        </w:rPr>
        <w:t xml:space="preserve"> </w:t>
      </w:r>
      <w:r>
        <w:rPr>
          <w:rFonts w:eastAsia="TimesNewRomanPSMT"/>
        </w:rPr>
        <w:t>korišćenja</w:t>
      </w:r>
      <w:r w:rsidRPr="00533801">
        <w:rPr>
          <w:rFonts w:eastAsia="TimesNewRomanPSMT"/>
        </w:rPr>
        <w:t xml:space="preserve"> </w:t>
      </w:r>
      <w:r>
        <w:rPr>
          <w:rFonts w:eastAsia="TimesNewRomanPSMT"/>
        </w:rPr>
        <w:t>zgrade OŠ</w:t>
      </w:r>
      <w:r w:rsidRPr="00533801">
        <w:rPr>
          <w:rFonts w:eastAsia="TimesNewRomanPSMT"/>
        </w:rPr>
        <w:t xml:space="preserve"> „21. </w:t>
      </w:r>
      <w:r>
        <w:rPr>
          <w:rFonts w:eastAsia="TimesNewRomanPSMT"/>
        </w:rPr>
        <w:t>oktobar</w:t>
      </w:r>
      <w:r w:rsidRPr="00533801">
        <w:rPr>
          <w:rFonts w:eastAsia="TimesNewRomanPSMT"/>
        </w:rPr>
        <w:t xml:space="preserve">“ </w:t>
      </w:r>
      <w:r>
        <w:rPr>
          <w:rFonts w:eastAsia="TimesNewRomanPSMT"/>
        </w:rPr>
        <w:t>u</w:t>
      </w:r>
      <w:r w:rsidRPr="00533801">
        <w:rPr>
          <w:rFonts w:eastAsia="TimesNewRomanPSMT"/>
        </w:rPr>
        <w:t xml:space="preserve"> </w:t>
      </w:r>
      <w:r>
        <w:rPr>
          <w:rFonts w:eastAsia="TimesNewRomanPSMT"/>
        </w:rPr>
        <w:t>Somboru</w:t>
      </w:r>
      <w:r w:rsidRPr="00533801">
        <w:rPr>
          <w:rFonts w:eastAsia="TimesNewRomanPSMT"/>
        </w:rPr>
        <w:t xml:space="preserve"> </w:t>
      </w:r>
      <w:r>
        <w:rPr>
          <w:rFonts w:eastAsia="TimesNewRomanPSMT"/>
        </w:rPr>
        <w:t>na</w:t>
      </w:r>
      <w:r w:rsidRPr="00533801">
        <w:rPr>
          <w:rFonts w:eastAsia="TimesNewRomanPSMT"/>
        </w:rPr>
        <w:t xml:space="preserve"> </w:t>
      </w:r>
      <w:r>
        <w:rPr>
          <w:rFonts w:eastAsia="TimesNewRomanPSMT"/>
        </w:rPr>
        <w:t>Ministarstvo</w:t>
      </w:r>
      <w:r w:rsidRPr="00533801">
        <w:rPr>
          <w:rFonts w:eastAsia="TimesNewRomanPSMT"/>
        </w:rPr>
        <w:t xml:space="preserve"> </w:t>
      </w:r>
      <w:r>
        <w:rPr>
          <w:rFonts w:eastAsia="TimesNewRomanPSMT"/>
        </w:rPr>
        <w:t>pravde</w:t>
      </w:r>
      <w:r w:rsidRPr="00533801">
        <w:rPr>
          <w:rFonts w:eastAsia="TimesNewRomanPSMT"/>
        </w:rPr>
        <w:t xml:space="preserve"> </w:t>
      </w:r>
      <w:r>
        <w:rPr>
          <w:rFonts w:eastAsia="TimesNewRomanPSMT"/>
        </w:rPr>
        <w:t>i</w:t>
      </w:r>
      <w:r w:rsidRPr="00533801">
        <w:rPr>
          <w:rFonts w:eastAsia="TimesNewRomanPSMT"/>
        </w:rPr>
        <w:t xml:space="preserve"> </w:t>
      </w:r>
      <w:r>
        <w:rPr>
          <w:rFonts w:eastAsia="TimesNewRomanPSMT"/>
        </w:rPr>
        <w:t>državne</w:t>
      </w:r>
      <w:r w:rsidRPr="00533801">
        <w:rPr>
          <w:rFonts w:eastAsia="TimesNewRomanPSMT"/>
        </w:rPr>
        <w:t xml:space="preserve"> </w:t>
      </w:r>
      <w:r>
        <w:rPr>
          <w:rFonts w:eastAsia="TimesNewRomanPSMT"/>
        </w:rPr>
        <w:t>uprave</w:t>
      </w:r>
      <w:r w:rsidRPr="00533801">
        <w:rPr>
          <w:rFonts w:eastAsia="TimesNewRomanPSMT"/>
        </w:rPr>
        <w:t xml:space="preserve"> </w:t>
      </w:r>
      <w:r>
        <w:rPr>
          <w:rFonts w:eastAsia="TimesNewRomanPSMT"/>
        </w:rPr>
        <w:t>za</w:t>
      </w:r>
      <w:r w:rsidRPr="00533801">
        <w:rPr>
          <w:rFonts w:eastAsia="TimesNewRomanPSMT"/>
        </w:rPr>
        <w:t xml:space="preserve"> </w:t>
      </w:r>
      <w:r>
        <w:rPr>
          <w:rFonts w:eastAsia="TimesNewRomanPSMT"/>
        </w:rPr>
        <w:t>potrebe</w:t>
      </w:r>
      <w:r w:rsidRPr="00533801">
        <w:rPr>
          <w:rFonts w:eastAsia="TimesNewRomanPSMT"/>
        </w:rPr>
        <w:t xml:space="preserve"> </w:t>
      </w:r>
      <w:r>
        <w:rPr>
          <w:rFonts w:eastAsia="TimesNewRomanPSMT"/>
        </w:rPr>
        <w:t>smeštaja</w:t>
      </w:r>
      <w:r w:rsidRPr="00533801">
        <w:rPr>
          <w:rFonts w:eastAsia="TimesNewRomanPSMT"/>
        </w:rPr>
        <w:t xml:space="preserve"> </w:t>
      </w:r>
      <w:r>
        <w:rPr>
          <w:rFonts w:eastAsia="TimesNewRomanPSMT"/>
        </w:rPr>
        <w:t>Osnovnog</w:t>
      </w:r>
      <w:r w:rsidRPr="00533801">
        <w:rPr>
          <w:rFonts w:eastAsia="TimesNewRomanPSMT"/>
        </w:rPr>
        <w:t xml:space="preserve"> </w:t>
      </w:r>
      <w:r>
        <w:rPr>
          <w:rFonts w:eastAsia="TimesNewRomanPSMT"/>
        </w:rPr>
        <w:t>i</w:t>
      </w:r>
      <w:r w:rsidRPr="00533801">
        <w:rPr>
          <w:rFonts w:eastAsia="TimesNewRomanPSMT"/>
        </w:rPr>
        <w:t xml:space="preserve"> </w:t>
      </w:r>
      <w:r>
        <w:rPr>
          <w:rFonts w:eastAsia="TimesNewRomanPSMT"/>
        </w:rPr>
        <w:t>Višeg</w:t>
      </w:r>
      <w:r w:rsidRPr="00533801">
        <w:rPr>
          <w:rFonts w:eastAsia="TimesNewRomanPSMT"/>
        </w:rPr>
        <w:t xml:space="preserve"> </w:t>
      </w:r>
      <w:r>
        <w:rPr>
          <w:rFonts w:eastAsia="TimesNewRomanPSMT"/>
        </w:rPr>
        <w:t>javnog tužilaštva</w:t>
      </w:r>
      <w:r w:rsidRPr="00533801">
        <w:rPr>
          <w:rFonts w:eastAsia="TimesNewRomanPSMT"/>
        </w:rPr>
        <w:t xml:space="preserve">. </w:t>
      </w:r>
      <w:r>
        <w:rPr>
          <w:rFonts w:eastAsia="TimesNewRomanPSMT"/>
        </w:rPr>
        <w:t>U</w:t>
      </w:r>
      <w:r w:rsidRPr="00533801">
        <w:rPr>
          <w:rFonts w:eastAsia="TimesNewRomanPSMT"/>
        </w:rPr>
        <w:t xml:space="preserve"> </w:t>
      </w:r>
      <w:r>
        <w:rPr>
          <w:rFonts w:eastAsia="TimesNewRomanPSMT"/>
        </w:rPr>
        <w:t>realizaciju</w:t>
      </w:r>
      <w:r w:rsidRPr="00533801">
        <w:rPr>
          <w:rFonts w:eastAsia="TimesNewRomanPSMT"/>
        </w:rPr>
        <w:t xml:space="preserve"> </w:t>
      </w:r>
      <w:r>
        <w:rPr>
          <w:rFonts w:eastAsia="TimesNewRomanPSMT"/>
        </w:rPr>
        <w:t>projekta</w:t>
      </w:r>
      <w:r w:rsidRPr="00533801">
        <w:rPr>
          <w:rFonts w:eastAsia="TimesNewRomanPSMT"/>
        </w:rPr>
        <w:t xml:space="preserve"> </w:t>
      </w:r>
      <w:r>
        <w:rPr>
          <w:rFonts w:eastAsia="TimesNewRomanPSMT"/>
        </w:rPr>
        <w:t>biće uključeni</w:t>
      </w:r>
      <w:r w:rsidRPr="00533801">
        <w:rPr>
          <w:rFonts w:eastAsia="TimesNewRomanPSMT"/>
        </w:rPr>
        <w:t xml:space="preserve"> </w:t>
      </w:r>
      <w:r>
        <w:rPr>
          <w:rFonts w:eastAsia="TimesNewRomanPSMT"/>
        </w:rPr>
        <w:t>i</w:t>
      </w:r>
      <w:r w:rsidRPr="00533801">
        <w:rPr>
          <w:rFonts w:eastAsia="TimesNewRomanPSMT"/>
        </w:rPr>
        <w:t xml:space="preserve"> </w:t>
      </w:r>
      <w:r>
        <w:rPr>
          <w:rFonts w:eastAsia="TimesNewRomanPSMT"/>
        </w:rPr>
        <w:t>međunarodni</w:t>
      </w:r>
      <w:r w:rsidRPr="00533801">
        <w:rPr>
          <w:rFonts w:eastAsia="TimesNewRomanPSMT"/>
        </w:rPr>
        <w:t xml:space="preserve"> </w:t>
      </w:r>
      <w:r>
        <w:rPr>
          <w:rFonts w:eastAsia="TimesNewRomanPSMT"/>
        </w:rPr>
        <w:t>partneri</w:t>
      </w:r>
      <w:r w:rsidRPr="00533801">
        <w:rPr>
          <w:rFonts w:eastAsia="TimesNewRomanPSMT"/>
        </w:rPr>
        <w:t xml:space="preserve">, </w:t>
      </w:r>
      <w:r>
        <w:rPr>
          <w:rFonts w:eastAsia="TimesNewRomanPSMT"/>
        </w:rPr>
        <w:t>koji će</w:t>
      </w:r>
      <w:r w:rsidRPr="00533801">
        <w:rPr>
          <w:rFonts w:eastAsia="TimesNewRomanPSMT"/>
        </w:rPr>
        <w:t xml:space="preserve"> </w:t>
      </w:r>
      <w:r>
        <w:rPr>
          <w:rFonts w:eastAsia="TimesNewRomanPSMT"/>
        </w:rPr>
        <w:t>finansirati</w:t>
      </w:r>
      <w:r w:rsidRPr="00533801">
        <w:rPr>
          <w:rFonts w:eastAsia="TimesNewRomanPSMT"/>
        </w:rPr>
        <w:t xml:space="preserve"> </w:t>
      </w:r>
      <w:r>
        <w:rPr>
          <w:rFonts w:eastAsia="TimesNewRomanPSMT"/>
        </w:rPr>
        <w:t>adaptaciju</w:t>
      </w:r>
      <w:r w:rsidRPr="00533801">
        <w:rPr>
          <w:rFonts w:eastAsia="TimesNewRomanPSMT"/>
        </w:rPr>
        <w:t xml:space="preserve"> </w:t>
      </w:r>
      <w:r>
        <w:rPr>
          <w:rFonts w:eastAsia="TimesNewRomanPSMT"/>
        </w:rPr>
        <w:t>zgrade</w:t>
      </w:r>
      <w:r w:rsidRPr="00533801">
        <w:rPr>
          <w:rFonts w:eastAsia="TimesNewRomanPSMT"/>
        </w:rPr>
        <w:t>.</w:t>
      </w:r>
      <w:r>
        <w:rPr>
          <w:rFonts w:eastAsia="TimesNewRomanPSMT"/>
        </w:rPr>
        <w:t xml:space="preserve"> “Mogu</w:t>
      </w:r>
      <w:r w:rsidRPr="00533801">
        <w:rPr>
          <w:rFonts w:eastAsia="TimesNewRomanPSMT"/>
        </w:rPr>
        <w:t xml:space="preserve"> </w:t>
      </w:r>
      <w:r>
        <w:rPr>
          <w:rFonts w:eastAsia="TimesNewRomanPSMT"/>
        </w:rPr>
        <w:t>da</w:t>
      </w:r>
      <w:r w:rsidRPr="00533801">
        <w:rPr>
          <w:rFonts w:eastAsia="TimesNewRomanPSMT"/>
        </w:rPr>
        <w:t xml:space="preserve"> </w:t>
      </w:r>
      <w:r>
        <w:rPr>
          <w:rFonts w:eastAsia="TimesNewRomanPSMT"/>
        </w:rPr>
        <w:t>garantujem</w:t>
      </w:r>
      <w:r w:rsidRPr="00533801">
        <w:rPr>
          <w:rFonts w:eastAsia="TimesNewRomanPSMT"/>
        </w:rPr>
        <w:t xml:space="preserve"> </w:t>
      </w:r>
      <w:r>
        <w:rPr>
          <w:rFonts w:eastAsia="TimesNewRomanPSMT"/>
        </w:rPr>
        <w:t>da</w:t>
      </w:r>
      <w:r w:rsidRPr="00533801">
        <w:rPr>
          <w:rFonts w:eastAsia="TimesNewRomanPSMT"/>
        </w:rPr>
        <w:t xml:space="preserve"> </w:t>
      </w:r>
      <w:r>
        <w:rPr>
          <w:rFonts w:eastAsia="TimesNewRomanPSMT"/>
        </w:rPr>
        <w:t>će sve</w:t>
      </w:r>
      <w:r w:rsidRPr="00533801">
        <w:rPr>
          <w:rFonts w:eastAsia="TimesNewRomanPSMT"/>
        </w:rPr>
        <w:t xml:space="preserve"> </w:t>
      </w:r>
      <w:r>
        <w:rPr>
          <w:rFonts w:eastAsia="TimesNewRomanPSMT"/>
        </w:rPr>
        <w:t>što</w:t>
      </w:r>
      <w:r w:rsidRPr="00533801">
        <w:rPr>
          <w:rFonts w:eastAsia="TimesNewRomanPSMT"/>
        </w:rPr>
        <w:t xml:space="preserve"> </w:t>
      </w:r>
      <w:r>
        <w:rPr>
          <w:rFonts w:eastAsia="TimesNewRomanPSMT"/>
        </w:rPr>
        <w:t>od</w:t>
      </w:r>
      <w:r w:rsidRPr="00533801">
        <w:rPr>
          <w:rFonts w:eastAsia="TimesNewRomanPSMT"/>
        </w:rPr>
        <w:t xml:space="preserve"> </w:t>
      </w:r>
      <w:r>
        <w:rPr>
          <w:rFonts w:eastAsia="TimesNewRomanPSMT"/>
        </w:rPr>
        <w:t>nas</w:t>
      </w:r>
      <w:r w:rsidRPr="00533801">
        <w:rPr>
          <w:rFonts w:eastAsia="TimesNewRomanPSMT"/>
        </w:rPr>
        <w:t xml:space="preserve"> </w:t>
      </w:r>
      <w:r>
        <w:rPr>
          <w:rFonts w:eastAsia="TimesNewRomanPSMT"/>
        </w:rPr>
        <w:t>bude</w:t>
      </w:r>
      <w:r w:rsidRPr="00533801">
        <w:rPr>
          <w:rFonts w:eastAsia="TimesNewRomanPSMT"/>
        </w:rPr>
        <w:t xml:space="preserve"> </w:t>
      </w:r>
      <w:r>
        <w:rPr>
          <w:rFonts w:eastAsia="TimesNewRomanPSMT"/>
        </w:rPr>
        <w:t>zavisilo u</w:t>
      </w:r>
      <w:r w:rsidRPr="00533801">
        <w:rPr>
          <w:rFonts w:eastAsia="TimesNewRomanPSMT"/>
        </w:rPr>
        <w:t xml:space="preserve"> </w:t>
      </w:r>
      <w:r>
        <w:rPr>
          <w:rFonts w:eastAsia="TimesNewRomanPSMT"/>
        </w:rPr>
        <w:t>tehničkom</w:t>
      </w:r>
      <w:r w:rsidRPr="00533801">
        <w:rPr>
          <w:rFonts w:eastAsia="TimesNewRomanPSMT"/>
        </w:rPr>
        <w:t xml:space="preserve"> </w:t>
      </w:r>
      <w:r>
        <w:rPr>
          <w:rFonts w:eastAsia="TimesNewRomanPSMT"/>
        </w:rPr>
        <w:t>i</w:t>
      </w:r>
      <w:r w:rsidRPr="00533801">
        <w:rPr>
          <w:rFonts w:eastAsia="TimesNewRomanPSMT"/>
        </w:rPr>
        <w:t xml:space="preserve"> </w:t>
      </w:r>
      <w:r>
        <w:rPr>
          <w:rFonts w:eastAsia="TimesNewRomanPSMT"/>
        </w:rPr>
        <w:t>finansijskom smislu</w:t>
      </w:r>
      <w:r w:rsidRPr="00533801">
        <w:rPr>
          <w:rFonts w:eastAsia="TimesNewRomanPSMT"/>
        </w:rPr>
        <w:t xml:space="preserve"> </w:t>
      </w:r>
      <w:r>
        <w:rPr>
          <w:rFonts w:eastAsia="TimesNewRomanPSMT"/>
        </w:rPr>
        <w:t>biti</w:t>
      </w:r>
      <w:r w:rsidRPr="00533801">
        <w:rPr>
          <w:rFonts w:eastAsia="TimesNewRomanPSMT"/>
        </w:rPr>
        <w:t xml:space="preserve"> </w:t>
      </w:r>
      <w:r>
        <w:rPr>
          <w:rFonts w:eastAsia="TimesNewRomanPSMT"/>
        </w:rPr>
        <w:t>realizovano</w:t>
      </w:r>
      <w:r w:rsidRPr="00533801">
        <w:rPr>
          <w:rFonts w:eastAsia="TimesNewRomanPSMT"/>
        </w:rPr>
        <w:t xml:space="preserve"> </w:t>
      </w:r>
      <w:r>
        <w:rPr>
          <w:rFonts w:eastAsia="TimesNewRomanPSMT"/>
        </w:rPr>
        <w:t>što</w:t>
      </w:r>
      <w:r w:rsidRPr="00533801">
        <w:rPr>
          <w:rFonts w:eastAsia="TimesNewRomanPSMT"/>
        </w:rPr>
        <w:t xml:space="preserve"> </w:t>
      </w:r>
      <w:r>
        <w:rPr>
          <w:rFonts w:eastAsia="TimesNewRomanPSMT"/>
        </w:rPr>
        <w:t>je</w:t>
      </w:r>
      <w:r w:rsidRPr="00533801">
        <w:rPr>
          <w:rFonts w:eastAsia="TimesNewRomanPSMT"/>
        </w:rPr>
        <w:t xml:space="preserve"> </w:t>
      </w:r>
      <w:r>
        <w:rPr>
          <w:rFonts w:eastAsia="TimesNewRomanPSMT"/>
        </w:rPr>
        <w:t>pre</w:t>
      </w:r>
      <w:r w:rsidRPr="00533801">
        <w:rPr>
          <w:rFonts w:eastAsia="TimesNewRomanPSMT"/>
        </w:rPr>
        <w:t xml:space="preserve"> </w:t>
      </w:r>
      <w:r>
        <w:rPr>
          <w:rFonts w:eastAsia="TimesNewRomanPSMT"/>
        </w:rPr>
        <w:t>moguće</w:t>
      </w:r>
      <w:r w:rsidRPr="00533801">
        <w:rPr>
          <w:rFonts w:eastAsia="TimesNewRomanPSMT"/>
        </w:rPr>
        <w:t xml:space="preserve">. </w:t>
      </w:r>
      <w:r>
        <w:rPr>
          <w:rFonts w:eastAsia="TimesNewRomanPSMT"/>
        </w:rPr>
        <w:t>Uveren</w:t>
      </w:r>
      <w:r w:rsidRPr="00533801">
        <w:rPr>
          <w:rFonts w:eastAsia="TimesNewRomanPSMT"/>
        </w:rPr>
        <w:t xml:space="preserve"> </w:t>
      </w:r>
      <w:r>
        <w:rPr>
          <w:rFonts w:eastAsia="TimesNewRomanPSMT"/>
        </w:rPr>
        <w:t>sam</w:t>
      </w:r>
      <w:r w:rsidRPr="00533801">
        <w:rPr>
          <w:rFonts w:eastAsia="TimesNewRomanPSMT"/>
        </w:rPr>
        <w:t xml:space="preserve"> </w:t>
      </w:r>
      <w:r>
        <w:rPr>
          <w:rFonts w:eastAsia="TimesNewRomanPSMT"/>
        </w:rPr>
        <w:t>da</w:t>
      </w:r>
      <w:r w:rsidRPr="00533801">
        <w:rPr>
          <w:rFonts w:eastAsia="TimesNewRomanPSMT"/>
        </w:rPr>
        <w:t xml:space="preserve"> </w:t>
      </w:r>
      <w:r>
        <w:rPr>
          <w:rFonts w:eastAsia="TimesNewRomanPSMT"/>
        </w:rPr>
        <w:t>ćemo</w:t>
      </w:r>
      <w:r w:rsidRPr="00533801">
        <w:rPr>
          <w:rFonts w:eastAsia="TimesNewRomanPSMT"/>
        </w:rPr>
        <w:t xml:space="preserve"> </w:t>
      </w:r>
      <w:r>
        <w:rPr>
          <w:rFonts w:eastAsia="TimesNewRomanPSMT"/>
        </w:rPr>
        <w:t>u</w:t>
      </w:r>
      <w:r w:rsidRPr="00533801">
        <w:rPr>
          <w:rFonts w:eastAsia="TimesNewRomanPSMT"/>
        </w:rPr>
        <w:t xml:space="preserve"> </w:t>
      </w:r>
      <w:r>
        <w:rPr>
          <w:rFonts w:eastAsia="TimesNewRomanPSMT"/>
        </w:rPr>
        <w:t>ovo</w:t>
      </w:r>
      <w:r w:rsidRPr="00533801">
        <w:rPr>
          <w:rFonts w:eastAsia="TimesNewRomanPSMT"/>
        </w:rPr>
        <w:t xml:space="preserve"> </w:t>
      </w:r>
      <w:r>
        <w:rPr>
          <w:rFonts w:eastAsia="TimesNewRomanPSMT"/>
        </w:rPr>
        <w:t>doba</w:t>
      </w:r>
      <w:r w:rsidRPr="00533801">
        <w:rPr>
          <w:rFonts w:eastAsia="TimesNewRomanPSMT"/>
        </w:rPr>
        <w:t xml:space="preserve"> </w:t>
      </w:r>
      <w:r>
        <w:rPr>
          <w:rFonts w:eastAsia="TimesNewRomanPSMT"/>
        </w:rPr>
        <w:t>sledeće</w:t>
      </w:r>
      <w:r w:rsidRPr="00533801">
        <w:rPr>
          <w:rFonts w:eastAsia="TimesNewRomanPSMT"/>
        </w:rPr>
        <w:t xml:space="preserve"> </w:t>
      </w:r>
      <w:r>
        <w:rPr>
          <w:rFonts w:eastAsia="TimesNewRomanPSMT"/>
        </w:rPr>
        <w:t>godine</w:t>
      </w:r>
      <w:r w:rsidRPr="00533801">
        <w:rPr>
          <w:rFonts w:eastAsia="TimesNewRomanPSMT"/>
        </w:rPr>
        <w:t xml:space="preserve"> </w:t>
      </w:r>
      <w:r>
        <w:rPr>
          <w:rFonts w:eastAsia="TimesNewRomanPSMT"/>
        </w:rPr>
        <w:t>biti</w:t>
      </w:r>
      <w:r w:rsidRPr="00533801">
        <w:rPr>
          <w:rFonts w:eastAsia="TimesNewRomanPSMT"/>
        </w:rPr>
        <w:t xml:space="preserve"> </w:t>
      </w:r>
      <w:r>
        <w:rPr>
          <w:rFonts w:eastAsia="TimesNewRomanPSMT"/>
        </w:rPr>
        <w:t>u prilici</w:t>
      </w:r>
      <w:r w:rsidRPr="00533801">
        <w:rPr>
          <w:rFonts w:eastAsia="TimesNewRomanPSMT"/>
        </w:rPr>
        <w:t xml:space="preserve"> </w:t>
      </w:r>
      <w:r>
        <w:rPr>
          <w:rFonts w:eastAsia="TimesNewRomanPSMT"/>
        </w:rPr>
        <w:t>da</w:t>
      </w:r>
      <w:r w:rsidRPr="00533801">
        <w:rPr>
          <w:rFonts w:eastAsia="TimesNewRomanPSMT"/>
        </w:rPr>
        <w:t xml:space="preserve"> </w:t>
      </w:r>
      <w:r>
        <w:rPr>
          <w:rFonts w:eastAsia="TimesNewRomanPSMT"/>
        </w:rPr>
        <w:t>otvorimo</w:t>
      </w:r>
      <w:r w:rsidRPr="00533801">
        <w:rPr>
          <w:rFonts w:eastAsia="TimesNewRomanPSMT"/>
        </w:rPr>
        <w:t xml:space="preserve"> </w:t>
      </w:r>
      <w:r>
        <w:rPr>
          <w:rFonts w:eastAsia="TimesNewRomanPSMT"/>
        </w:rPr>
        <w:t>renoviranu</w:t>
      </w:r>
      <w:r w:rsidRPr="00533801">
        <w:rPr>
          <w:rFonts w:eastAsia="TimesNewRomanPSMT"/>
        </w:rPr>
        <w:t xml:space="preserve"> </w:t>
      </w:r>
      <w:r>
        <w:rPr>
          <w:rFonts w:eastAsia="TimesNewRomanPSMT"/>
        </w:rPr>
        <w:t>zgradu”,</w:t>
      </w:r>
      <w:r w:rsidRPr="00533801">
        <w:rPr>
          <w:rFonts w:eastAsia="TimesNewRomanPSMT"/>
        </w:rPr>
        <w:t xml:space="preserve">  </w:t>
      </w:r>
      <w:r>
        <w:rPr>
          <w:rFonts w:eastAsia="TimesNewRomanPSMT"/>
        </w:rPr>
        <w:t>izjavio</w:t>
      </w:r>
      <w:r w:rsidRPr="00533801">
        <w:rPr>
          <w:rFonts w:eastAsia="TimesNewRomanPSMT"/>
        </w:rPr>
        <w:t xml:space="preserve"> </w:t>
      </w:r>
      <w:r>
        <w:rPr>
          <w:rFonts w:eastAsia="TimesNewRomanPSMT"/>
        </w:rPr>
        <w:t>je ministar</w:t>
      </w:r>
      <w:r w:rsidRPr="00533801">
        <w:rPr>
          <w:rFonts w:eastAsia="TimesNewRomanPSMT"/>
        </w:rPr>
        <w:t xml:space="preserve"> </w:t>
      </w:r>
      <w:r>
        <w:rPr>
          <w:rFonts w:eastAsia="TimesNewRomanPSMT"/>
        </w:rPr>
        <w:t>Selaković</w:t>
      </w:r>
      <w:r w:rsidRPr="00533801">
        <w:rPr>
          <w:rFonts w:eastAsia="TimesNewRomanPSMT"/>
        </w:rPr>
        <w:t xml:space="preserve"> </w:t>
      </w:r>
      <w:r>
        <w:rPr>
          <w:rFonts w:eastAsia="TimesNewRomanPSMT"/>
        </w:rPr>
        <w:t>nakon potpisivanja</w:t>
      </w:r>
      <w:r w:rsidRPr="00533801">
        <w:rPr>
          <w:rFonts w:eastAsia="TimesNewRomanPSMT"/>
        </w:rPr>
        <w:t xml:space="preserve"> </w:t>
      </w:r>
      <w:r>
        <w:rPr>
          <w:rFonts w:eastAsia="TimesNewRomanPSMT"/>
        </w:rPr>
        <w:t>protokola</w:t>
      </w:r>
      <w:r w:rsidRPr="00533801">
        <w:rPr>
          <w:rFonts w:eastAsia="TimesNewRomanPSMT"/>
        </w:rPr>
        <w:t>.</w:t>
      </w:r>
      <w:r>
        <w:rPr>
          <w:rFonts w:eastAsia="TimesNewRomanPSMT"/>
        </w:rPr>
        <w:t xml:space="preserve"> Kako</w:t>
      </w:r>
      <w:r w:rsidRPr="00533801">
        <w:rPr>
          <w:rFonts w:eastAsia="TimesNewRomanPSMT"/>
        </w:rPr>
        <w:t xml:space="preserve"> </w:t>
      </w:r>
      <w:r>
        <w:rPr>
          <w:rFonts w:eastAsia="TimesNewRomanPSMT"/>
        </w:rPr>
        <w:t>je</w:t>
      </w:r>
      <w:r w:rsidRPr="00533801">
        <w:rPr>
          <w:rFonts w:eastAsia="TimesNewRomanPSMT"/>
        </w:rPr>
        <w:t xml:space="preserve"> </w:t>
      </w:r>
      <w:r>
        <w:rPr>
          <w:rFonts w:eastAsia="TimesNewRomanPSMT"/>
        </w:rPr>
        <w:t>rečeno</w:t>
      </w:r>
      <w:r w:rsidRPr="00533801">
        <w:rPr>
          <w:rFonts w:eastAsia="TimesNewRomanPSMT"/>
        </w:rPr>
        <w:t xml:space="preserve">, </w:t>
      </w:r>
      <w:r>
        <w:rPr>
          <w:rFonts w:eastAsia="TimesNewRomanPSMT"/>
        </w:rPr>
        <w:t>niko</w:t>
      </w:r>
      <w:r w:rsidRPr="00533801">
        <w:rPr>
          <w:rFonts w:eastAsia="TimesNewRomanPSMT"/>
        </w:rPr>
        <w:t xml:space="preserve"> </w:t>
      </w:r>
      <w:r>
        <w:rPr>
          <w:rFonts w:eastAsia="TimesNewRomanPSMT"/>
        </w:rPr>
        <w:t>od zaposlenih</w:t>
      </w:r>
      <w:r w:rsidRPr="00533801">
        <w:rPr>
          <w:rFonts w:eastAsia="TimesNewRomanPSMT"/>
        </w:rPr>
        <w:t xml:space="preserve"> </w:t>
      </w:r>
      <w:r>
        <w:rPr>
          <w:rFonts w:eastAsia="TimesNewRomanPSMT"/>
        </w:rPr>
        <w:t>u</w:t>
      </w:r>
      <w:r w:rsidRPr="00533801">
        <w:rPr>
          <w:rFonts w:eastAsia="TimesNewRomanPSMT"/>
        </w:rPr>
        <w:t xml:space="preserve"> </w:t>
      </w:r>
      <w:r>
        <w:rPr>
          <w:rFonts w:eastAsia="TimesNewRomanPSMT"/>
        </w:rPr>
        <w:t>Školi</w:t>
      </w:r>
      <w:r w:rsidRPr="00533801">
        <w:rPr>
          <w:rFonts w:eastAsia="TimesNewRomanPSMT"/>
        </w:rPr>
        <w:t xml:space="preserve"> „21.</w:t>
      </w:r>
      <w:r>
        <w:rPr>
          <w:rFonts w:eastAsia="TimesNewRomanPSMT"/>
        </w:rPr>
        <w:t xml:space="preserve"> oktobar</w:t>
      </w:r>
      <w:r w:rsidRPr="00533801">
        <w:rPr>
          <w:rFonts w:eastAsia="TimesNewRomanPSMT"/>
        </w:rPr>
        <w:t xml:space="preserve">“ </w:t>
      </w:r>
      <w:r>
        <w:rPr>
          <w:rFonts w:eastAsia="TimesNewRomanPSMT"/>
        </w:rPr>
        <w:t>neće</w:t>
      </w:r>
      <w:r w:rsidRPr="00533801">
        <w:rPr>
          <w:rFonts w:eastAsia="TimesNewRomanPSMT"/>
        </w:rPr>
        <w:t xml:space="preserve"> </w:t>
      </w:r>
      <w:r>
        <w:rPr>
          <w:rFonts w:eastAsia="TimesNewRomanPSMT"/>
        </w:rPr>
        <w:t>ostati</w:t>
      </w:r>
      <w:r w:rsidRPr="00533801">
        <w:rPr>
          <w:rFonts w:eastAsia="TimesNewRomanPSMT"/>
        </w:rPr>
        <w:t xml:space="preserve"> </w:t>
      </w:r>
      <w:r>
        <w:rPr>
          <w:rFonts w:eastAsia="TimesNewRomanPSMT"/>
        </w:rPr>
        <w:t>bez posla</w:t>
      </w:r>
      <w:r w:rsidRPr="00533801">
        <w:rPr>
          <w:rFonts w:eastAsia="TimesNewRomanPSMT"/>
        </w:rPr>
        <w:t xml:space="preserve">, </w:t>
      </w:r>
      <w:r>
        <w:rPr>
          <w:rFonts w:eastAsia="TimesNewRomanPSMT"/>
        </w:rPr>
        <w:t>niti</w:t>
      </w:r>
      <w:r w:rsidRPr="00533801">
        <w:rPr>
          <w:rFonts w:eastAsia="TimesNewRomanPSMT"/>
        </w:rPr>
        <w:t xml:space="preserve"> </w:t>
      </w:r>
      <w:r>
        <w:rPr>
          <w:rFonts w:eastAsia="TimesNewRomanPSMT"/>
        </w:rPr>
        <w:t>će</w:t>
      </w:r>
      <w:r w:rsidRPr="00533801">
        <w:rPr>
          <w:rFonts w:eastAsia="TimesNewRomanPSMT"/>
        </w:rPr>
        <w:t xml:space="preserve"> </w:t>
      </w:r>
      <w:r>
        <w:rPr>
          <w:rFonts w:eastAsia="TimesNewRomanPSMT"/>
        </w:rPr>
        <w:t>đaci</w:t>
      </w:r>
      <w:r w:rsidRPr="00533801">
        <w:rPr>
          <w:rFonts w:eastAsia="TimesNewRomanPSMT"/>
        </w:rPr>
        <w:t xml:space="preserve"> </w:t>
      </w:r>
      <w:r>
        <w:rPr>
          <w:rFonts w:eastAsia="TimesNewRomanPSMT"/>
        </w:rPr>
        <w:t>ostati</w:t>
      </w:r>
      <w:r w:rsidRPr="00533801">
        <w:rPr>
          <w:rFonts w:eastAsia="TimesNewRomanPSMT"/>
        </w:rPr>
        <w:t xml:space="preserve"> </w:t>
      </w:r>
      <w:r>
        <w:rPr>
          <w:rFonts w:eastAsia="TimesNewRomanPSMT"/>
        </w:rPr>
        <w:t>bez</w:t>
      </w:r>
      <w:r w:rsidRPr="00533801">
        <w:rPr>
          <w:rFonts w:eastAsia="TimesNewRomanPSMT"/>
        </w:rPr>
        <w:t xml:space="preserve"> </w:t>
      </w:r>
      <w:r>
        <w:rPr>
          <w:rFonts w:eastAsia="TimesNewRomanPSMT"/>
        </w:rPr>
        <w:t>mesta</w:t>
      </w:r>
      <w:r w:rsidRPr="00533801">
        <w:rPr>
          <w:rFonts w:eastAsia="TimesNewRomanPSMT"/>
        </w:rPr>
        <w:t xml:space="preserve"> </w:t>
      </w:r>
      <w:r>
        <w:rPr>
          <w:rFonts w:eastAsia="TimesNewRomanPSMT"/>
        </w:rPr>
        <w:t>u školskoj</w:t>
      </w:r>
      <w:r w:rsidRPr="00533801">
        <w:rPr>
          <w:rFonts w:eastAsia="TimesNewRomanPSMT"/>
        </w:rPr>
        <w:t xml:space="preserve"> </w:t>
      </w:r>
      <w:r>
        <w:rPr>
          <w:rFonts w:eastAsia="TimesNewRomanPSMT"/>
        </w:rPr>
        <w:t>klupi</w:t>
      </w:r>
      <w:r w:rsidRPr="00533801">
        <w:rPr>
          <w:rFonts w:eastAsia="TimesNewRomanPSMT"/>
        </w:rPr>
        <w:t xml:space="preserve">. </w:t>
      </w:r>
      <w:r>
        <w:rPr>
          <w:rFonts w:eastAsia="TimesNewRomanPSMT"/>
        </w:rPr>
        <w:t>Lokalna</w:t>
      </w:r>
      <w:r w:rsidRPr="00533801">
        <w:rPr>
          <w:rFonts w:eastAsia="TimesNewRomanPSMT"/>
        </w:rPr>
        <w:t xml:space="preserve"> </w:t>
      </w:r>
      <w:r>
        <w:rPr>
          <w:rFonts w:eastAsia="TimesNewRomanPSMT"/>
        </w:rPr>
        <w:t>samouprava</w:t>
      </w:r>
      <w:r w:rsidRPr="00533801">
        <w:rPr>
          <w:rFonts w:eastAsia="TimesNewRomanPSMT"/>
        </w:rPr>
        <w:t xml:space="preserve"> </w:t>
      </w:r>
      <w:r>
        <w:rPr>
          <w:rFonts w:eastAsia="TimesNewRomanPSMT"/>
        </w:rPr>
        <w:t>u prvom</w:t>
      </w:r>
      <w:r w:rsidRPr="00533801">
        <w:rPr>
          <w:rFonts w:eastAsia="TimesNewRomanPSMT"/>
        </w:rPr>
        <w:t xml:space="preserve"> </w:t>
      </w:r>
      <w:r>
        <w:rPr>
          <w:rFonts w:eastAsia="TimesNewRomanPSMT"/>
        </w:rPr>
        <w:t>tromesečju</w:t>
      </w:r>
      <w:r w:rsidRPr="00533801">
        <w:rPr>
          <w:rFonts w:eastAsia="TimesNewRomanPSMT"/>
        </w:rPr>
        <w:t xml:space="preserve"> </w:t>
      </w:r>
      <w:r>
        <w:rPr>
          <w:rFonts w:eastAsia="TimesNewRomanPSMT"/>
        </w:rPr>
        <w:t>ove</w:t>
      </w:r>
      <w:r w:rsidRPr="00533801">
        <w:rPr>
          <w:rFonts w:eastAsia="TimesNewRomanPSMT"/>
        </w:rPr>
        <w:t xml:space="preserve"> </w:t>
      </w:r>
      <w:r>
        <w:rPr>
          <w:rFonts w:eastAsia="TimesNewRomanPSMT"/>
        </w:rPr>
        <w:t>godine</w:t>
      </w:r>
      <w:r w:rsidRPr="00533801">
        <w:rPr>
          <w:rFonts w:eastAsia="TimesNewRomanPSMT"/>
        </w:rPr>
        <w:t xml:space="preserve"> </w:t>
      </w:r>
      <w:r>
        <w:rPr>
          <w:rFonts w:eastAsia="TimesNewRomanPSMT"/>
        </w:rPr>
        <w:t>doneće</w:t>
      </w:r>
      <w:r w:rsidRPr="00533801">
        <w:rPr>
          <w:rFonts w:eastAsia="TimesNewRomanPSMT"/>
        </w:rPr>
        <w:t xml:space="preserve"> </w:t>
      </w:r>
      <w:r>
        <w:rPr>
          <w:rFonts w:eastAsia="TimesNewRomanPSMT"/>
        </w:rPr>
        <w:t>novi</w:t>
      </w:r>
      <w:r w:rsidRPr="00533801">
        <w:rPr>
          <w:rFonts w:eastAsia="TimesNewRomanPSMT"/>
        </w:rPr>
        <w:t xml:space="preserve"> </w:t>
      </w:r>
      <w:r>
        <w:rPr>
          <w:rFonts w:eastAsia="TimesNewRomanPSMT"/>
        </w:rPr>
        <w:t>akt</w:t>
      </w:r>
      <w:r w:rsidRPr="00533801">
        <w:rPr>
          <w:rFonts w:eastAsia="TimesNewRomanPSMT"/>
        </w:rPr>
        <w:t xml:space="preserve"> </w:t>
      </w:r>
      <w:r>
        <w:rPr>
          <w:rFonts w:eastAsia="TimesNewRomanPSMT"/>
        </w:rPr>
        <w:t>o</w:t>
      </w:r>
      <w:r w:rsidRPr="00533801">
        <w:rPr>
          <w:rFonts w:eastAsia="TimesNewRomanPSMT"/>
        </w:rPr>
        <w:t xml:space="preserve"> </w:t>
      </w:r>
      <w:r>
        <w:rPr>
          <w:rFonts w:eastAsia="TimesNewRomanPSMT"/>
        </w:rPr>
        <w:t>mreži</w:t>
      </w:r>
      <w:r w:rsidRPr="00533801">
        <w:rPr>
          <w:rFonts w:eastAsia="TimesNewRomanPSMT"/>
        </w:rPr>
        <w:t xml:space="preserve"> </w:t>
      </w:r>
      <w:r>
        <w:rPr>
          <w:rFonts w:eastAsia="TimesNewRomanPSMT"/>
        </w:rPr>
        <w:t>škola</w:t>
      </w:r>
      <w:r w:rsidRPr="00533801">
        <w:rPr>
          <w:rFonts w:eastAsia="TimesNewRomanPSMT"/>
        </w:rPr>
        <w:t xml:space="preserve"> </w:t>
      </w:r>
      <w:r>
        <w:rPr>
          <w:rFonts w:eastAsia="TimesNewRomanPSMT"/>
        </w:rPr>
        <w:t>kojim</w:t>
      </w:r>
      <w:r w:rsidRPr="00533801">
        <w:rPr>
          <w:rFonts w:eastAsia="TimesNewRomanPSMT"/>
        </w:rPr>
        <w:t xml:space="preserve"> </w:t>
      </w:r>
      <w:r>
        <w:rPr>
          <w:rFonts w:eastAsia="TimesNewRomanPSMT"/>
        </w:rPr>
        <w:t>će</w:t>
      </w:r>
      <w:r w:rsidRPr="00533801">
        <w:rPr>
          <w:rFonts w:eastAsia="TimesNewRomanPSMT"/>
        </w:rPr>
        <w:t xml:space="preserve"> </w:t>
      </w:r>
      <w:r>
        <w:rPr>
          <w:rFonts w:eastAsia="TimesNewRomanPSMT"/>
        </w:rPr>
        <w:t>rešiti pitanje</w:t>
      </w:r>
      <w:r w:rsidRPr="00533801">
        <w:rPr>
          <w:rFonts w:eastAsia="TimesNewRomanPSMT"/>
        </w:rPr>
        <w:t xml:space="preserve"> </w:t>
      </w:r>
      <w:r>
        <w:rPr>
          <w:rFonts w:eastAsia="TimesNewRomanPSMT"/>
        </w:rPr>
        <w:t>gašenja</w:t>
      </w:r>
      <w:r w:rsidRPr="00533801">
        <w:rPr>
          <w:rFonts w:eastAsia="TimesNewRomanPSMT"/>
        </w:rPr>
        <w:t xml:space="preserve"> </w:t>
      </w:r>
      <w:r>
        <w:rPr>
          <w:rFonts w:eastAsia="TimesNewRomanPSMT"/>
        </w:rPr>
        <w:t>Škole</w:t>
      </w:r>
      <w:r w:rsidRPr="00533801">
        <w:rPr>
          <w:rFonts w:eastAsia="TimesNewRomanPSMT"/>
        </w:rPr>
        <w:t xml:space="preserve"> „21. </w:t>
      </w:r>
      <w:r>
        <w:rPr>
          <w:rFonts w:eastAsia="TimesNewRomanPSMT"/>
        </w:rPr>
        <w:t>oktobar</w:t>
      </w:r>
      <w:r w:rsidRPr="00533801">
        <w:rPr>
          <w:rFonts w:eastAsia="TimesNewRomanPSMT"/>
        </w:rPr>
        <w:t>“.</w:t>
      </w:r>
    </w:p>
    <w:p w:rsidR="00533801" w:rsidRDefault="00533801" w:rsidP="00533801">
      <w:pPr>
        <w:ind w:firstLine="720"/>
        <w:jc w:val="both"/>
      </w:pPr>
      <w:r>
        <w:rPr>
          <w:rFonts w:eastAsia="TimesNewRomanPSMT"/>
        </w:rPr>
        <w:t>Na</w:t>
      </w:r>
      <w:r w:rsidRPr="00533801">
        <w:rPr>
          <w:rFonts w:eastAsia="TimesNewRomanPSMT"/>
        </w:rPr>
        <w:t xml:space="preserve"> </w:t>
      </w:r>
      <w:r>
        <w:rPr>
          <w:rFonts w:eastAsia="TimesNewRomanPSMT"/>
        </w:rPr>
        <w:t>pitanje odbornika Skupštine grada Sombora</w:t>
      </w:r>
      <w:r w:rsidRPr="00533801">
        <w:rPr>
          <w:rFonts w:eastAsia="TimesNewRomanPSMT"/>
        </w:rPr>
        <w:t xml:space="preserve"> </w:t>
      </w:r>
      <w:r>
        <w:rPr>
          <w:rFonts w:eastAsia="TimesNewRomanPSMT"/>
        </w:rPr>
        <w:t>Rajka</w:t>
      </w:r>
      <w:r w:rsidRPr="00533801">
        <w:rPr>
          <w:rFonts w:eastAsia="TimesNewRomanPSMT"/>
        </w:rPr>
        <w:t xml:space="preserve"> </w:t>
      </w:r>
      <w:r>
        <w:rPr>
          <w:rFonts w:eastAsia="TimesNewRomanPSMT"/>
        </w:rPr>
        <w:t>Miranovića</w:t>
      </w:r>
      <w:r w:rsidRPr="00533801">
        <w:rPr>
          <w:rFonts w:eastAsia="TimesNewRomanPSMT"/>
        </w:rPr>
        <w:t xml:space="preserve"> </w:t>
      </w:r>
      <w:r>
        <w:rPr>
          <w:rFonts w:eastAsia="TimesNewRomanPSMT"/>
        </w:rPr>
        <w:t>da</w:t>
      </w:r>
      <w:r w:rsidRPr="00533801">
        <w:rPr>
          <w:rFonts w:eastAsia="TimesNewRomanPSMT"/>
        </w:rPr>
        <w:t xml:space="preserve"> </w:t>
      </w:r>
      <w:r>
        <w:rPr>
          <w:rFonts w:eastAsia="TimesNewRomanPSMT"/>
        </w:rPr>
        <w:t>se pojasni</w:t>
      </w:r>
      <w:r w:rsidRPr="00533801">
        <w:rPr>
          <w:rFonts w:eastAsia="TimesNewRomanPSMT"/>
        </w:rPr>
        <w:t xml:space="preserve"> </w:t>
      </w:r>
      <w:r>
        <w:rPr>
          <w:rFonts w:eastAsia="TimesNewRomanPSMT"/>
        </w:rPr>
        <w:t>najava</w:t>
      </w:r>
      <w:r w:rsidRPr="00533801">
        <w:rPr>
          <w:rFonts w:eastAsia="TimesNewRomanPSMT"/>
        </w:rPr>
        <w:t xml:space="preserve"> </w:t>
      </w:r>
      <w:r>
        <w:rPr>
          <w:rFonts w:eastAsia="TimesNewRomanPSMT"/>
        </w:rPr>
        <w:t>ukidanja</w:t>
      </w:r>
      <w:r w:rsidRPr="00533801">
        <w:rPr>
          <w:rFonts w:eastAsia="TimesNewRomanPSMT"/>
        </w:rPr>
        <w:t xml:space="preserve"> </w:t>
      </w:r>
      <w:r>
        <w:rPr>
          <w:rFonts w:eastAsia="TimesNewRomanPSMT"/>
        </w:rPr>
        <w:t>Škole</w:t>
      </w:r>
      <w:r w:rsidRPr="00533801">
        <w:rPr>
          <w:rFonts w:eastAsia="TimesNewRomanPSMT"/>
        </w:rPr>
        <w:t xml:space="preserve"> „21.</w:t>
      </w:r>
      <w:r>
        <w:rPr>
          <w:rFonts w:eastAsia="TimesNewRomanPSMT"/>
        </w:rPr>
        <w:t xml:space="preserve"> oktobar</w:t>
      </w:r>
      <w:r w:rsidRPr="00533801">
        <w:rPr>
          <w:rFonts w:eastAsia="TimesNewRomanPSMT"/>
        </w:rPr>
        <w:t xml:space="preserve">“, </w:t>
      </w:r>
      <w:r>
        <w:rPr>
          <w:rFonts w:eastAsia="TimesNewRomanPS-BoldMT"/>
        </w:rPr>
        <w:t>Borislav</w:t>
      </w:r>
      <w:r w:rsidRPr="00533801">
        <w:rPr>
          <w:rFonts w:eastAsia="TimesNewRomanPS-BoldMT"/>
        </w:rPr>
        <w:t xml:space="preserve"> </w:t>
      </w:r>
      <w:r>
        <w:rPr>
          <w:rFonts w:eastAsia="TimesNewRomanPS-BoldMT"/>
        </w:rPr>
        <w:t>Staničkov</w:t>
      </w:r>
      <w:r w:rsidRPr="00533801">
        <w:rPr>
          <w:rFonts w:eastAsia="TimesNewRomanPSMT"/>
        </w:rPr>
        <w:t xml:space="preserve">, </w:t>
      </w:r>
      <w:r>
        <w:rPr>
          <w:rFonts w:eastAsia="TimesNewRomanPSMT"/>
        </w:rPr>
        <w:t>zamenik</w:t>
      </w:r>
      <w:r w:rsidRPr="00533801">
        <w:rPr>
          <w:rFonts w:eastAsia="TimesNewRomanPSMT"/>
        </w:rPr>
        <w:t xml:space="preserve"> </w:t>
      </w:r>
      <w:r>
        <w:rPr>
          <w:rFonts w:eastAsia="TimesNewRomanPSMT"/>
        </w:rPr>
        <w:t>predsednika</w:t>
      </w:r>
      <w:r w:rsidRPr="00533801">
        <w:rPr>
          <w:rFonts w:eastAsia="TimesNewRomanPSMT"/>
        </w:rPr>
        <w:t xml:space="preserve"> </w:t>
      </w:r>
      <w:r>
        <w:rPr>
          <w:rFonts w:eastAsia="TimesNewRomanPSMT"/>
        </w:rPr>
        <w:t>Skupštine</w:t>
      </w:r>
      <w:r w:rsidRPr="00533801">
        <w:rPr>
          <w:rFonts w:eastAsia="TimesNewRomanPSMT"/>
        </w:rPr>
        <w:t xml:space="preserve"> </w:t>
      </w:r>
      <w:r>
        <w:rPr>
          <w:rFonts w:eastAsia="TimesNewRomanPSMT"/>
        </w:rPr>
        <w:t>grada i</w:t>
      </w:r>
      <w:r w:rsidRPr="00533801">
        <w:rPr>
          <w:rFonts w:eastAsia="TimesNewRomanPSMT"/>
        </w:rPr>
        <w:t xml:space="preserve"> </w:t>
      </w:r>
      <w:r>
        <w:rPr>
          <w:rFonts w:eastAsia="TimesNewRomanPSMT"/>
        </w:rPr>
        <w:t>načelnik</w:t>
      </w:r>
      <w:r w:rsidRPr="00533801">
        <w:rPr>
          <w:rFonts w:eastAsia="TimesNewRomanPSMT"/>
        </w:rPr>
        <w:t xml:space="preserve"> </w:t>
      </w:r>
      <w:r>
        <w:rPr>
          <w:rFonts w:eastAsia="TimesNewRomanPSMT"/>
        </w:rPr>
        <w:t>Školske</w:t>
      </w:r>
      <w:r w:rsidRPr="00533801">
        <w:rPr>
          <w:rFonts w:eastAsia="TimesNewRomanPSMT"/>
        </w:rPr>
        <w:t xml:space="preserve"> </w:t>
      </w:r>
      <w:r>
        <w:rPr>
          <w:rFonts w:eastAsia="TimesNewRomanPSMT"/>
        </w:rPr>
        <w:t>uprave</w:t>
      </w:r>
      <w:r w:rsidRPr="00533801">
        <w:rPr>
          <w:rFonts w:eastAsia="TimesNewRomanPSMT"/>
        </w:rPr>
        <w:t xml:space="preserve"> </w:t>
      </w:r>
      <w:r>
        <w:rPr>
          <w:rFonts w:eastAsia="TimesNewRomanPSMT"/>
        </w:rPr>
        <w:t>Zapadnobačkog</w:t>
      </w:r>
      <w:r w:rsidRPr="00533801">
        <w:rPr>
          <w:rFonts w:eastAsia="TimesNewRomanPSMT"/>
        </w:rPr>
        <w:t xml:space="preserve"> </w:t>
      </w:r>
      <w:r>
        <w:rPr>
          <w:rFonts w:eastAsia="TimesNewRomanPSMT"/>
        </w:rPr>
        <w:t>upravnog</w:t>
      </w:r>
      <w:r w:rsidRPr="00533801">
        <w:rPr>
          <w:rFonts w:eastAsia="TimesNewRomanPSMT"/>
        </w:rPr>
        <w:t xml:space="preserve"> </w:t>
      </w:r>
      <w:r>
        <w:rPr>
          <w:rFonts w:eastAsia="TimesNewRomanPSMT"/>
        </w:rPr>
        <w:t>okruga</w:t>
      </w:r>
      <w:r w:rsidRPr="00533801">
        <w:rPr>
          <w:rFonts w:eastAsia="TimesNewRomanPSMT"/>
        </w:rPr>
        <w:t xml:space="preserve">, </w:t>
      </w:r>
      <w:r>
        <w:rPr>
          <w:rFonts w:eastAsia="TimesNewRomanPSMT"/>
        </w:rPr>
        <w:t>odgovorio</w:t>
      </w:r>
      <w:r w:rsidRPr="00533801">
        <w:rPr>
          <w:rFonts w:eastAsia="TimesNewRomanPSMT"/>
        </w:rPr>
        <w:t xml:space="preserve"> </w:t>
      </w:r>
      <w:r>
        <w:rPr>
          <w:rFonts w:eastAsia="TimesNewRomanPSMT"/>
        </w:rPr>
        <w:t>je da</w:t>
      </w:r>
      <w:r w:rsidRPr="00533801">
        <w:rPr>
          <w:rFonts w:eastAsia="TimesNewRomanPSMT"/>
        </w:rPr>
        <w:t xml:space="preserve"> </w:t>
      </w:r>
      <w:r>
        <w:rPr>
          <w:rFonts w:eastAsia="TimesNewRomanPSMT"/>
        </w:rPr>
        <w:t>će</w:t>
      </w:r>
      <w:r w:rsidRPr="00533801">
        <w:rPr>
          <w:rFonts w:eastAsia="TimesNewRomanPSMT"/>
        </w:rPr>
        <w:t xml:space="preserve"> </w:t>
      </w:r>
      <w:r>
        <w:rPr>
          <w:rFonts w:eastAsia="TimesNewRomanPSMT"/>
        </w:rPr>
        <w:t>se</w:t>
      </w:r>
      <w:r w:rsidRPr="00533801">
        <w:rPr>
          <w:rFonts w:eastAsia="TimesNewRomanPSMT"/>
        </w:rPr>
        <w:t xml:space="preserve"> </w:t>
      </w:r>
      <w:r>
        <w:rPr>
          <w:rFonts w:eastAsia="TimesNewRomanPSMT"/>
        </w:rPr>
        <w:t>do</w:t>
      </w:r>
      <w:r w:rsidRPr="00533801">
        <w:rPr>
          <w:rFonts w:eastAsia="TimesNewRomanPSMT"/>
        </w:rPr>
        <w:t xml:space="preserve"> </w:t>
      </w:r>
      <w:r>
        <w:rPr>
          <w:rFonts w:eastAsia="TimesNewRomanPSMT"/>
        </w:rPr>
        <w:t>kraja</w:t>
      </w:r>
      <w:r w:rsidRPr="00533801">
        <w:rPr>
          <w:rFonts w:eastAsia="TimesNewRomanPSMT"/>
        </w:rPr>
        <w:t xml:space="preserve"> </w:t>
      </w:r>
      <w:r>
        <w:rPr>
          <w:rFonts w:eastAsia="TimesNewRomanPSMT"/>
        </w:rPr>
        <w:t>marta</w:t>
      </w:r>
      <w:r w:rsidRPr="00533801">
        <w:rPr>
          <w:rFonts w:eastAsia="TimesNewRomanPSMT"/>
        </w:rPr>
        <w:t xml:space="preserve"> </w:t>
      </w:r>
      <w:r>
        <w:rPr>
          <w:rFonts w:eastAsia="TimesNewRomanPSMT"/>
        </w:rPr>
        <w:t>pred</w:t>
      </w:r>
      <w:r w:rsidRPr="00533801">
        <w:rPr>
          <w:rFonts w:eastAsia="TimesNewRomanPSMT"/>
        </w:rPr>
        <w:t xml:space="preserve"> </w:t>
      </w:r>
      <w:r>
        <w:rPr>
          <w:rFonts w:eastAsia="TimesNewRomanPSMT"/>
        </w:rPr>
        <w:t>Gradskom skupštinom</w:t>
      </w:r>
      <w:r w:rsidRPr="00533801">
        <w:rPr>
          <w:rFonts w:eastAsia="TimesNewRomanPSMT"/>
        </w:rPr>
        <w:t xml:space="preserve"> </w:t>
      </w:r>
      <w:r>
        <w:rPr>
          <w:rFonts w:eastAsia="TimesNewRomanPSMT"/>
        </w:rPr>
        <w:t>naći</w:t>
      </w:r>
      <w:r w:rsidRPr="00533801">
        <w:rPr>
          <w:rFonts w:eastAsia="TimesNewRomanPSMT"/>
        </w:rPr>
        <w:t xml:space="preserve"> </w:t>
      </w:r>
      <w:r>
        <w:rPr>
          <w:rFonts w:eastAsia="TimesNewRomanPSMT"/>
        </w:rPr>
        <w:t>novi</w:t>
      </w:r>
      <w:r w:rsidRPr="00533801">
        <w:rPr>
          <w:rFonts w:eastAsia="TimesNewRomanPSMT"/>
        </w:rPr>
        <w:t xml:space="preserve"> </w:t>
      </w:r>
      <w:r>
        <w:rPr>
          <w:rFonts w:eastAsia="TimesNewRomanPSMT"/>
        </w:rPr>
        <w:t>akt</w:t>
      </w:r>
      <w:r w:rsidRPr="00533801">
        <w:rPr>
          <w:rFonts w:eastAsia="TimesNewRomanPSMT"/>
        </w:rPr>
        <w:t xml:space="preserve"> </w:t>
      </w:r>
      <w:r>
        <w:rPr>
          <w:rFonts w:eastAsia="TimesNewRomanPSMT"/>
        </w:rPr>
        <w:t>o</w:t>
      </w:r>
      <w:r w:rsidRPr="00533801">
        <w:rPr>
          <w:rFonts w:eastAsia="TimesNewRomanPSMT"/>
        </w:rPr>
        <w:t xml:space="preserve"> </w:t>
      </w:r>
      <w:r>
        <w:rPr>
          <w:rFonts w:eastAsia="TimesNewRomanPSMT"/>
        </w:rPr>
        <w:t>mreži škola</w:t>
      </w:r>
      <w:r w:rsidRPr="00533801">
        <w:rPr>
          <w:rFonts w:eastAsia="TimesNewRomanPSMT"/>
        </w:rPr>
        <w:t xml:space="preserve">. </w:t>
      </w:r>
      <w:r>
        <w:rPr>
          <w:rFonts w:eastAsia="TimesNewRomanPSMT"/>
        </w:rPr>
        <w:t>Prema</w:t>
      </w:r>
      <w:r w:rsidRPr="00533801">
        <w:rPr>
          <w:rFonts w:eastAsia="TimesNewRomanPSMT"/>
        </w:rPr>
        <w:t xml:space="preserve"> </w:t>
      </w:r>
      <w:r>
        <w:rPr>
          <w:rFonts w:eastAsia="TimesNewRomanPSMT"/>
        </w:rPr>
        <w:t>kriterijumu</w:t>
      </w:r>
      <w:r w:rsidRPr="00533801">
        <w:rPr>
          <w:rFonts w:eastAsia="TimesNewRomanPSMT"/>
        </w:rPr>
        <w:t xml:space="preserve"> </w:t>
      </w:r>
      <w:r>
        <w:rPr>
          <w:rFonts w:eastAsia="TimesNewRomanPSMT"/>
        </w:rPr>
        <w:t>koji</w:t>
      </w:r>
      <w:r w:rsidRPr="00533801">
        <w:rPr>
          <w:rFonts w:eastAsia="TimesNewRomanPSMT"/>
        </w:rPr>
        <w:t xml:space="preserve"> </w:t>
      </w:r>
      <w:r>
        <w:rPr>
          <w:rFonts w:eastAsia="TimesNewRomanPSMT"/>
        </w:rPr>
        <w:t>je</w:t>
      </w:r>
      <w:r w:rsidRPr="00533801">
        <w:rPr>
          <w:rFonts w:eastAsia="TimesNewRomanPSMT"/>
        </w:rPr>
        <w:t xml:space="preserve"> </w:t>
      </w:r>
      <w:r>
        <w:rPr>
          <w:rFonts w:eastAsia="TimesNewRomanPSMT"/>
        </w:rPr>
        <w:t>utvrdila</w:t>
      </w:r>
      <w:r w:rsidRPr="00533801">
        <w:rPr>
          <w:rFonts w:eastAsia="TimesNewRomanPSMT"/>
        </w:rPr>
        <w:t xml:space="preserve"> </w:t>
      </w:r>
      <w:r>
        <w:rPr>
          <w:rFonts w:eastAsia="TimesNewRomanPSMT"/>
        </w:rPr>
        <w:t>Vlada</w:t>
      </w:r>
      <w:r w:rsidRPr="00533801">
        <w:rPr>
          <w:rFonts w:eastAsia="TimesNewRomanPSMT"/>
        </w:rPr>
        <w:t xml:space="preserve"> </w:t>
      </w:r>
      <w:r>
        <w:rPr>
          <w:rFonts w:eastAsia="TimesNewRomanPSMT"/>
        </w:rPr>
        <w:t>Srbije</w:t>
      </w:r>
      <w:r w:rsidRPr="00533801">
        <w:rPr>
          <w:rFonts w:eastAsia="TimesNewRomanPSMT"/>
        </w:rPr>
        <w:t xml:space="preserve">, </w:t>
      </w:r>
      <w:r>
        <w:rPr>
          <w:rFonts w:eastAsia="TimesNewRomanPSMT"/>
        </w:rPr>
        <w:t>na</w:t>
      </w:r>
      <w:r w:rsidRPr="00533801">
        <w:rPr>
          <w:rFonts w:eastAsia="TimesNewRomanPSMT"/>
        </w:rPr>
        <w:t xml:space="preserve"> </w:t>
      </w:r>
      <w:r>
        <w:rPr>
          <w:rFonts w:eastAsia="TimesNewRomanPSMT"/>
        </w:rPr>
        <w:t>razdaljini od dva</w:t>
      </w:r>
      <w:r w:rsidRPr="00533801">
        <w:rPr>
          <w:rFonts w:eastAsia="TimesNewRomanPSMT"/>
        </w:rPr>
        <w:t xml:space="preserve"> </w:t>
      </w:r>
      <w:r>
        <w:rPr>
          <w:rFonts w:eastAsia="TimesNewRomanPSMT"/>
        </w:rPr>
        <w:t>kilometra</w:t>
      </w:r>
      <w:r w:rsidRPr="00533801">
        <w:rPr>
          <w:rFonts w:eastAsia="TimesNewRomanPSMT"/>
        </w:rPr>
        <w:t xml:space="preserve"> </w:t>
      </w:r>
      <w:r>
        <w:rPr>
          <w:rFonts w:eastAsia="TimesNewRomanPSMT"/>
        </w:rPr>
        <w:t>u</w:t>
      </w:r>
      <w:r w:rsidRPr="00533801">
        <w:rPr>
          <w:rFonts w:eastAsia="TimesNewRomanPSMT"/>
        </w:rPr>
        <w:t xml:space="preserve"> </w:t>
      </w:r>
      <w:r>
        <w:rPr>
          <w:rFonts w:eastAsia="TimesNewRomanPSMT"/>
        </w:rPr>
        <w:t>gradu</w:t>
      </w:r>
      <w:r w:rsidRPr="00533801">
        <w:rPr>
          <w:rFonts w:eastAsia="TimesNewRomanPSMT"/>
        </w:rPr>
        <w:t xml:space="preserve"> </w:t>
      </w:r>
      <w:r>
        <w:rPr>
          <w:rFonts w:eastAsia="TimesNewRomanPSMT"/>
        </w:rPr>
        <w:t>ne</w:t>
      </w:r>
      <w:r w:rsidRPr="00533801">
        <w:rPr>
          <w:rFonts w:eastAsia="TimesNewRomanPSMT"/>
        </w:rPr>
        <w:t xml:space="preserve"> </w:t>
      </w:r>
      <w:r>
        <w:rPr>
          <w:rFonts w:eastAsia="TimesNewRomanPSMT"/>
        </w:rPr>
        <w:t>mogu</w:t>
      </w:r>
      <w:r w:rsidRPr="00533801">
        <w:rPr>
          <w:rFonts w:eastAsia="TimesNewRomanPSMT"/>
        </w:rPr>
        <w:t xml:space="preserve"> </w:t>
      </w:r>
      <w:r>
        <w:rPr>
          <w:rFonts w:eastAsia="TimesNewRomanPSMT"/>
        </w:rPr>
        <w:t>biti dve</w:t>
      </w:r>
      <w:r w:rsidRPr="00533801">
        <w:rPr>
          <w:rFonts w:eastAsia="TimesNewRomanPSMT"/>
        </w:rPr>
        <w:t xml:space="preserve"> </w:t>
      </w:r>
      <w:r>
        <w:rPr>
          <w:rFonts w:eastAsia="TimesNewRomanPSMT"/>
        </w:rPr>
        <w:t>škole</w:t>
      </w:r>
      <w:r w:rsidRPr="00533801">
        <w:rPr>
          <w:rFonts w:eastAsia="TimesNewRomanPSMT"/>
        </w:rPr>
        <w:t xml:space="preserve"> </w:t>
      </w:r>
      <w:r>
        <w:rPr>
          <w:rFonts w:eastAsia="TimesNewRomanPSMT"/>
        </w:rPr>
        <w:t>ako</w:t>
      </w:r>
      <w:r w:rsidRPr="00533801">
        <w:rPr>
          <w:rFonts w:eastAsia="TimesNewRomanPSMT"/>
        </w:rPr>
        <w:t xml:space="preserve"> </w:t>
      </w:r>
      <w:r>
        <w:rPr>
          <w:rFonts w:eastAsia="TimesNewRomanPSMT"/>
        </w:rPr>
        <w:t>jedna</w:t>
      </w:r>
      <w:r w:rsidRPr="00533801">
        <w:rPr>
          <w:rFonts w:eastAsia="TimesNewRomanPSMT"/>
        </w:rPr>
        <w:t xml:space="preserve"> </w:t>
      </w:r>
      <w:r>
        <w:rPr>
          <w:rFonts w:eastAsia="TimesNewRomanPSMT"/>
        </w:rPr>
        <w:t>ima</w:t>
      </w:r>
      <w:r w:rsidRPr="00533801">
        <w:rPr>
          <w:rFonts w:eastAsia="TimesNewRomanPSMT"/>
        </w:rPr>
        <w:t xml:space="preserve"> </w:t>
      </w:r>
      <w:r>
        <w:rPr>
          <w:rFonts w:eastAsia="TimesNewRomanPSMT"/>
        </w:rPr>
        <w:t>manje</w:t>
      </w:r>
      <w:r w:rsidRPr="00533801">
        <w:rPr>
          <w:rFonts w:eastAsia="TimesNewRomanPSMT"/>
        </w:rPr>
        <w:t xml:space="preserve"> </w:t>
      </w:r>
      <w:r>
        <w:rPr>
          <w:rFonts w:eastAsia="TimesNewRomanPSMT"/>
        </w:rPr>
        <w:t>od</w:t>
      </w:r>
      <w:r w:rsidRPr="00533801">
        <w:rPr>
          <w:rFonts w:eastAsia="TimesNewRomanPSMT"/>
        </w:rPr>
        <w:t xml:space="preserve"> 400</w:t>
      </w:r>
      <w:r>
        <w:rPr>
          <w:rFonts w:eastAsia="TimesNewRomanPSMT"/>
        </w:rPr>
        <w:t xml:space="preserve"> učenika</w:t>
      </w:r>
      <w:r w:rsidRPr="00533801">
        <w:rPr>
          <w:rFonts w:eastAsia="TimesNewRomanPSMT"/>
        </w:rPr>
        <w:t xml:space="preserve">. </w:t>
      </w:r>
      <w:r>
        <w:rPr>
          <w:rFonts w:eastAsia="TimesNewRomanPSMT"/>
        </w:rPr>
        <w:t>Škola</w:t>
      </w:r>
      <w:r w:rsidRPr="00533801">
        <w:rPr>
          <w:rFonts w:eastAsia="TimesNewRomanPSMT"/>
        </w:rPr>
        <w:t xml:space="preserve"> „21. </w:t>
      </w:r>
      <w:r>
        <w:rPr>
          <w:rFonts w:eastAsia="TimesNewRomanPSMT"/>
        </w:rPr>
        <w:t>oktobar</w:t>
      </w:r>
      <w:r w:rsidRPr="00533801">
        <w:rPr>
          <w:rFonts w:eastAsia="TimesNewRomanPSMT"/>
        </w:rPr>
        <w:t xml:space="preserve">“ </w:t>
      </w:r>
      <w:r>
        <w:rPr>
          <w:rFonts w:eastAsia="TimesNewRomanPSMT"/>
        </w:rPr>
        <w:t>ima trenutno</w:t>
      </w:r>
      <w:r w:rsidRPr="00533801">
        <w:rPr>
          <w:rFonts w:eastAsia="TimesNewRomanPSMT"/>
        </w:rPr>
        <w:t xml:space="preserve"> 114 </w:t>
      </w:r>
      <w:r>
        <w:rPr>
          <w:rFonts w:eastAsia="TimesNewRomanPSMT"/>
        </w:rPr>
        <w:t>učenika</w:t>
      </w:r>
      <w:r w:rsidRPr="00533801">
        <w:rPr>
          <w:rFonts w:eastAsia="TimesNewRomanPSMT"/>
        </w:rPr>
        <w:t xml:space="preserve">, </w:t>
      </w:r>
      <w:r>
        <w:rPr>
          <w:rFonts w:eastAsia="TimesNewRomanPSMT"/>
        </w:rPr>
        <w:t>a</w:t>
      </w:r>
      <w:r w:rsidRPr="00533801">
        <w:rPr>
          <w:rFonts w:eastAsia="TimesNewRomanPSMT"/>
        </w:rPr>
        <w:t xml:space="preserve"> </w:t>
      </w:r>
      <w:r>
        <w:rPr>
          <w:rFonts w:eastAsia="TimesNewRomanPSMT"/>
        </w:rPr>
        <w:t>pedesetak metara</w:t>
      </w:r>
      <w:r w:rsidRPr="00533801">
        <w:rPr>
          <w:rFonts w:eastAsia="TimesNewRomanPSMT"/>
        </w:rPr>
        <w:t xml:space="preserve"> </w:t>
      </w:r>
      <w:r>
        <w:rPr>
          <w:rFonts w:eastAsia="TimesNewRomanPSMT"/>
        </w:rPr>
        <w:t>udaljena Škola</w:t>
      </w:r>
      <w:r w:rsidRPr="00533801">
        <w:rPr>
          <w:rFonts w:eastAsia="TimesNewRomanPSMT"/>
        </w:rPr>
        <w:t xml:space="preserve"> „</w:t>
      </w:r>
      <w:r>
        <w:rPr>
          <w:rFonts w:eastAsia="TimesNewRomanPSMT"/>
        </w:rPr>
        <w:t>Bratstvo</w:t>
      </w:r>
      <w:r w:rsidRPr="00533801">
        <w:rPr>
          <w:rFonts w:eastAsia="TimesNewRomanPSMT"/>
        </w:rPr>
        <w:t>-</w:t>
      </w:r>
      <w:r>
        <w:rPr>
          <w:rFonts w:eastAsia="TimesNewRomanPSMT"/>
        </w:rPr>
        <w:t>jedinstvo</w:t>
      </w:r>
      <w:r w:rsidRPr="00533801">
        <w:rPr>
          <w:rFonts w:eastAsia="TimesNewRomanPSMT"/>
        </w:rPr>
        <w:t xml:space="preserve">“ </w:t>
      </w:r>
      <w:r>
        <w:rPr>
          <w:rFonts w:eastAsia="TimesNewRomanPSMT"/>
        </w:rPr>
        <w:t>ima</w:t>
      </w:r>
      <w:r w:rsidRPr="00533801">
        <w:rPr>
          <w:rFonts w:eastAsia="TimesNewRomanPSMT"/>
        </w:rPr>
        <w:t xml:space="preserve"> 414 </w:t>
      </w:r>
      <w:r>
        <w:rPr>
          <w:rFonts w:eastAsia="TimesNewRomanPSMT"/>
        </w:rPr>
        <w:t>učenika</w:t>
      </w:r>
      <w:r w:rsidRPr="00533801">
        <w:rPr>
          <w:rFonts w:eastAsia="TimesNewRomanPSMT"/>
        </w:rPr>
        <w:t xml:space="preserve">. </w:t>
      </w:r>
      <w:r>
        <w:rPr>
          <w:rFonts w:eastAsia="TimesNewRomanPSMT"/>
        </w:rPr>
        <w:t>Staničkov</w:t>
      </w:r>
      <w:r w:rsidRPr="00533801">
        <w:rPr>
          <w:rFonts w:eastAsia="TimesNewRomanPSMT"/>
        </w:rPr>
        <w:t xml:space="preserve"> </w:t>
      </w:r>
      <w:r>
        <w:rPr>
          <w:rFonts w:eastAsia="TimesNewRomanPSMT"/>
        </w:rPr>
        <w:t>je</w:t>
      </w:r>
      <w:r w:rsidRPr="00533801">
        <w:rPr>
          <w:rFonts w:eastAsia="TimesNewRomanPSMT"/>
        </w:rPr>
        <w:t xml:space="preserve"> </w:t>
      </w:r>
      <w:r>
        <w:rPr>
          <w:rFonts w:eastAsia="TimesNewRomanPSMT"/>
        </w:rPr>
        <w:t>dodao</w:t>
      </w:r>
      <w:r w:rsidRPr="00533801">
        <w:rPr>
          <w:rFonts w:eastAsia="TimesNewRomanPSMT"/>
        </w:rPr>
        <w:t xml:space="preserve"> </w:t>
      </w:r>
      <w:r>
        <w:rPr>
          <w:rFonts w:eastAsia="TimesNewRomanPSMT"/>
        </w:rPr>
        <w:t>da</w:t>
      </w:r>
      <w:r w:rsidRPr="00533801">
        <w:rPr>
          <w:rFonts w:eastAsia="TimesNewRomanPSMT"/>
        </w:rPr>
        <w:t xml:space="preserve"> </w:t>
      </w:r>
      <w:r>
        <w:rPr>
          <w:rFonts w:eastAsia="TimesNewRomanPSMT"/>
        </w:rPr>
        <w:t>većina</w:t>
      </w:r>
      <w:r w:rsidRPr="00533801">
        <w:rPr>
          <w:rFonts w:eastAsia="TimesNewRomanPSMT"/>
        </w:rPr>
        <w:t xml:space="preserve"> </w:t>
      </w:r>
      <w:r>
        <w:rPr>
          <w:rFonts w:eastAsia="TimesNewRomanPSMT"/>
        </w:rPr>
        <w:t>nastavnika</w:t>
      </w:r>
      <w:r w:rsidRPr="00533801">
        <w:rPr>
          <w:rFonts w:eastAsia="TimesNewRomanPSMT"/>
        </w:rPr>
        <w:t xml:space="preserve"> </w:t>
      </w:r>
      <w:r>
        <w:rPr>
          <w:rFonts w:eastAsia="TimesNewRomanPSMT"/>
        </w:rPr>
        <w:t>koji rade</w:t>
      </w:r>
      <w:r w:rsidRPr="00533801">
        <w:rPr>
          <w:rFonts w:eastAsia="TimesNewRomanPSMT"/>
        </w:rPr>
        <w:t xml:space="preserve"> </w:t>
      </w:r>
      <w:r>
        <w:rPr>
          <w:rFonts w:eastAsia="TimesNewRomanPSMT"/>
        </w:rPr>
        <w:t>u</w:t>
      </w:r>
      <w:r w:rsidRPr="00533801">
        <w:rPr>
          <w:rFonts w:eastAsia="TimesNewRomanPSMT"/>
        </w:rPr>
        <w:t xml:space="preserve"> </w:t>
      </w:r>
      <w:r>
        <w:rPr>
          <w:rFonts w:eastAsia="TimesNewRomanPSMT"/>
        </w:rPr>
        <w:t>Školi</w:t>
      </w:r>
      <w:r w:rsidRPr="00533801">
        <w:rPr>
          <w:rFonts w:eastAsia="TimesNewRomanPSMT"/>
        </w:rPr>
        <w:t xml:space="preserve"> „21. </w:t>
      </w:r>
      <w:r>
        <w:rPr>
          <w:rFonts w:eastAsia="TimesNewRomanPSMT"/>
        </w:rPr>
        <w:t>oktobar</w:t>
      </w:r>
      <w:r w:rsidRPr="00533801">
        <w:rPr>
          <w:rFonts w:eastAsia="TimesNewRomanPSMT"/>
        </w:rPr>
        <w:t xml:space="preserve">“ </w:t>
      </w:r>
      <w:r>
        <w:rPr>
          <w:rFonts w:eastAsia="TimesNewRomanPSMT"/>
        </w:rPr>
        <w:t>nema</w:t>
      </w:r>
      <w:r w:rsidRPr="00533801">
        <w:rPr>
          <w:rFonts w:eastAsia="TimesNewRomanPSMT"/>
        </w:rPr>
        <w:t xml:space="preserve"> </w:t>
      </w:r>
      <w:r>
        <w:rPr>
          <w:rFonts w:eastAsia="TimesNewRomanPSMT"/>
        </w:rPr>
        <w:t>punu</w:t>
      </w:r>
      <w:r w:rsidRPr="00533801">
        <w:rPr>
          <w:rFonts w:eastAsia="TimesNewRomanPSMT"/>
        </w:rPr>
        <w:t xml:space="preserve"> </w:t>
      </w:r>
      <w:r>
        <w:rPr>
          <w:rFonts w:eastAsia="TimesNewRomanPSMT"/>
        </w:rPr>
        <w:t>radnu</w:t>
      </w:r>
      <w:r w:rsidRPr="00533801">
        <w:rPr>
          <w:rFonts w:eastAsia="TimesNewRomanPSMT"/>
        </w:rPr>
        <w:t xml:space="preserve"> </w:t>
      </w:r>
      <w:r>
        <w:rPr>
          <w:rFonts w:eastAsia="TimesNewRomanPSMT"/>
        </w:rPr>
        <w:t>normu</w:t>
      </w:r>
      <w:r w:rsidRPr="00533801">
        <w:rPr>
          <w:rFonts w:eastAsia="TimesNewRomanPSMT"/>
        </w:rPr>
        <w:t>.</w:t>
      </w:r>
      <w:r>
        <w:rPr>
          <w:rFonts w:eastAsia="TimesNewRomanPSMT"/>
        </w:rPr>
        <w:t xml:space="preserve"> “Mi</w:t>
      </w:r>
      <w:r w:rsidRPr="00533801">
        <w:rPr>
          <w:rFonts w:eastAsia="TimesNewRomanPSMT"/>
        </w:rPr>
        <w:t xml:space="preserve"> </w:t>
      </w:r>
      <w:r>
        <w:rPr>
          <w:rFonts w:eastAsia="TimesNewRomanPSMT"/>
        </w:rPr>
        <w:t>svake</w:t>
      </w:r>
      <w:r w:rsidRPr="00533801">
        <w:rPr>
          <w:rFonts w:eastAsia="TimesNewRomanPSMT"/>
        </w:rPr>
        <w:t xml:space="preserve"> </w:t>
      </w:r>
      <w:r>
        <w:rPr>
          <w:rFonts w:eastAsia="TimesNewRomanPSMT"/>
        </w:rPr>
        <w:t>godine</w:t>
      </w:r>
      <w:r w:rsidRPr="00533801">
        <w:rPr>
          <w:rFonts w:eastAsia="TimesNewRomanPSMT"/>
        </w:rPr>
        <w:t xml:space="preserve"> </w:t>
      </w:r>
      <w:r>
        <w:rPr>
          <w:rFonts w:eastAsia="TimesNewRomanPSMT"/>
        </w:rPr>
        <w:t>oko</w:t>
      </w:r>
      <w:r w:rsidRPr="00533801">
        <w:rPr>
          <w:rFonts w:eastAsia="TimesNewRomanPSMT"/>
        </w:rPr>
        <w:t xml:space="preserve"> 15. </w:t>
      </w:r>
      <w:r>
        <w:rPr>
          <w:rFonts w:eastAsia="TimesNewRomanPSMT"/>
        </w:rPr>
        <w:t>avgusta donosimo</w:t>
      </w:r>
      <w:r w:rsidRPr="00533801">
        <w:rPr>
          <w:rFonts w:eastAsia="TimesNewRomanPSMT"/>
        </w:rPr>
        <w:t xml:space="preserve"> </w:t>
      </w:r>
      <w:r>
        <w:rPr>
          <w:rFonts w:eastAsia="TimesNewRomanPSMT"/>
        </w:rPr>
        <w:t>listu</w:t>
      </w:r>
      <w:r w:rsidRPr="00533801">
        <w:rPr>
          <w:rFonts w:eastAsia="TimesNewRomanPSMT"/>
        </w:rPr>
        <w:t xml:space="preserve"> </w:t>
      </w:r>
      <w:r>
        <w:rPr>
          <w:rFonts w:eastAsia="TimesNewRomanPSMT"/>
        </w:rPr>
        <w:t>radnika</w:t>
      </w:r>
      <w:r w:rsidRPr="00533801">
        <w:rPr>
          <w:rFonts w:eastAsia="TimesNewRomanPSMT"/>
        </w:rPr>
        <w:t xml:space="preserve"> </w:t>
      </w:r>
      <w:r>
        <w:rPr>
          <w:rFonts w:eastAsia="TimesNewRomanPSMT"/>
        </w:rPr>
        <w:t>koji</w:t>
      </w:r>
      <w:r w:rsidRPr="00533801">
        <w:rPr>
          <w:rFonts w:eastAsia="TimesNewRomanPSMT"/>
        </w:rPr>
        <w:t xml:space="preserve"> </w:t>
      </w:r>
      <w:r>
        <w:rPr>
          <w:rFonts w:eastAsia="TimesNewRomanPSMT"/>
        </w:rPr>
        <w:t>nemaju punu</w:t>
      </w:r>
      <w:r w:rsidRPr="00533801">
        <w:rPr>
          <w:rFonts w:eastAsia="TimesNewRomanPSMT"/>
        </w:rPr>
        <w:t xml:space="preserve"> </w:t>
      </w:r>
      <w:r>
        <w:rPr>
          <w:rFonts w:eastAsia="TimesNewRomanPSMT"/>
        </w:rPr>
        <w:t>normu</w:t>
      </w:r>
      <w:r w:rsidRPr="00533801">
        <w:rPr>
          <w:rFonts w:eastAsia="TimesNewRomanPSMT"/>
        </w:rPr>
        <w:t xml:space="preserve">. </w:t>
      </w:r>
      <w:r>
        <w:rPr>
          <w:rFonts w:eastAsia="TimesNewRomanPSMT"/>
        </w:rPr>
        <w:t>Ta</w:t>
      </w:r>
      <w:r w:rsidRPr="00533801">
        <w:rPr>
          <w:rFonts w:eastAsia="TimesNewRomanPSMT"/>
        </w:rPr>
        <w:t xml:space="preserve"> </w:t>
      </w:r>
      <w:r>
        <w:rPr>
          <w:rFonts w:eastAsia="TimesNewRomanPSMT"/>
        </w:rPr>
        <w:t>lista</w:t>
      </w:r>
      <w:r w:rsidRPr="00533801">
        <w:rPr>
          <w:rFonts w:eastAsia="TimesNewRomanPSMT"/>
        </w:rPr>
        <w:t xml:space="preserve"> </w:t>
      </w:r>
      <w:r>
        <w:rPr>
          <w:rFonts w:eastAsia="TimesNewRomanPSMT"/>
        </w:rPr>
        <w:t>predstavlja osnov</w:t>
      </w:r>
      <w:r w:rsidRPr="00533801">
        <w:rPr>
          <w:rFonts w:eastAsia="TimesNewRomanPSMT"/>
        </w:rPr>
        <w:t xml:space="preserve"> </w:t>
      </w:r>
      <w:r>
        <w:rPr>
          <w:rFonts w:eastAsia="TimesNewRomanPSMT"/>
        </w:rPr>
        <w:t>da</w:t>
      </w:r>
      <w:r w:rsidRPr="00533801">
        <w:rPr>
          <w:rFonts w:eastAsia="TimesNewRomanPSMT"/>
        </w:rPr>
        <w:t xml:space="preserve"> </w:t>
      </w:r>
      <w:r>
        <w:rPr>
          <w:rFonts w:eastAsia="TimesNewRomanPSMT"/>
        </w:rPr>
        <w:t>se</w:t>
      </w:r>
      <w:r w:rsidRPr="00533801">
        <w:rPr>
          <w:rFonts w:eastAsia="TimesNewRomanPSMT"/>
        </w:rPr>
        <w:t xml:space="preserve"> </w:t>
      </w:r>
      <w:r>
        <w:rPr>
          <w:rFonts w:eastAsia="TimesNewRomanPSMT"/>
        </w:rPr>
        <w:t>popuni</w:t>
      </w:r>
      <w:r w:rsidRPr="00533801">
        <w:rPr>
          <w:rFonts w:eastAsia="TimesNewRomanPSMT"/>
        </w:rPr>
        <w:t xml:space="preserve"> </w:t>
      </w:r>
      <w:r>
        <w:rPr>
          <w:rFonts w:eastAsia="TimesNewRomanPSMT"/>
        </w:rPr>
        <w:t>norma</w:t>
      </w:r>
      <w:r w:rsidRPr="00533801">
        <w:rPr>
          <w:rFonts w:eastAsia="TimesNewRomanPSMT"/>
        </w:rPr>
        <w:t xml:space="preserve"> </w:t>
      </w:r>
      <w:r>
        <w:rPr>
          <w:rFonts w:eastAsia="TimesNewRomanPSMT"/>
        </w:rPr>
        <w:t>nastavnicima</w:t>
      </w:r>
      <w:r w:rsidRPr="00533801">
        <w:rPr>
          <w:rFonts w:eastAsia="TimesNewRomanPSMT"/>
        </w:rPr>
        <w:t xml:space="preserve"> </w:t>
      </w:r>
      <w:r>
        <w:rPr>
          <w:rFonts w:eastAsia="TimesNewRomanPSMT"/>
        </w:rPr>
        <w:t>koji</w:t>
      </w:r>
      <w:r w:rsidRPr="00533801">
        <w:rPr>
          <w:rFonts w:eastAsia="TimesNewRomanPSMT"/>
        </w:rPr>
        <w:t xml:space="preserve"> </w:t>
      </w:r>
      <w:r>
        <w:rPr>
          <w:rFonts w:eastAsia="TimesNewRomanPSMT"/>
        </w:rPr>
        <w:t>su</w:t>
      </w:r>
      <w:r w:rsidRPr="00533801">
        <w:rPr>
          <w:rFonts w:eastAsia="TimesNewRomanPSMT"/>
        </w:rPr>
        <w:t xml:space="preserve"> </w:t>
      </w:r>
      <w:r>
        <w:rPr>
          <w:rFonts w:eastAsia="TimesNewRomanPSMT"/>
        </w:rPr>
        <w:t>zbog</w:t>
      </w:r>
      <w:r w:rsidRPr="00533801">
        <w:rPr>
          <w:rFonts w:eastAsia="TimesNewRomanPSMT"/>
        </w:rPr>
        <w:t xml:space="preserve"> </w:t>
      </w:r>
      <w:r>
        <w:rPr>
          <w:rFonts w:eastAsia="TimesNewRomanPSMT"/>
        </w:rPr>
        <w:t>smanjenog</w:t>
      </w:r>
      <w:r w:rsidRPr="00533801">
        <w:rPr>
          <w:rFonts w:eastAsia="TimesNewRomanPSMT"/>
        </w:rPr>
        <w:t xml:space="preserve"> </w:t>
      </w:r>
      <w:r>
        <w:rPr>
          <w:rFonts w:eastAsia="TimesNewRomanPSMT"/>
        </w:rPr>
        <w:t>obima nastave</w:t>
      </w:r>
      <w:r w:rsidRPr="00533801">
        <w:rPr>
          <w:rFonts w:eastAsia="TimesNewRomanPSMT"/>
        </w:rPr>
        <w:t xml:space="preserve"> </w:t>
      </w:r>
      <w:r>
        <w:rPr>
          <w:rFonts w:eastAsia="TimesNewRomanPSMT"/>
        </w:rPr>
        <w:t>uskraćeni</w:t>
      </w:r>
      <w:r w:rsidRPr="00533801">
        <w:rPr>
          <w:rFonts w:eastAsia="TimesNewRomanPSMT"/>
        </w:rPr>
        <w:t xml:space="preserve"> </w:t>
      </w:r>
      <w:r>
        <w:rPr>
          <w:rFonts w:eastAsia="TimesNewRomanPSMT"/>
        </w:rPr>
        <w:t>za</w:t>
      </w:r>
      <w:r w:rsidRPr="00533801">
        <w:rPr>
          <w:rFonts w:eastAsia="TimesNewRomanPSMT"/>
        </w:rPr>
        <w:t xml:space="preserve"> </w:t>
      </w:r>
      <w:r>
        <w:rPr>
          <w:rFonts w:eastAsia="TimesNewRomanPSMT"/>
        </w:rPr>
        <w:t>određeni</w:t>
      </w:r>
      <w:r w:rsidRPr="00533801">
        <w:rPr>
          <w:rFonts w:eastAsia="TimesNewRomanPSMT"/>
        </w:rPr>
        <w:t xml:space="preserve"> </w:t>
      </w:r>
      <w:r>
        <w:rPr>
          <w:rFonts w:eastAsia="TimesNewRomanPSMT"/>
        </w:rPr>
        <w:t>procenat</w:t>
      </w:r>
      <w:r w:rsidRPr="00533801">
        <w:rPr>
          <w:rFonts w:eastAsia="TimesNewRomanPSMT"/>
        </w:rPr>
        <w:t xml:space="preserve">. </w:t>
      </w:r>
      <w:r>
        <w:rPr>
          <w:rFonts w:eastAsia="TimesNewRomanPSMT"/>
        </w:rPr>
        <w:t>Očekujemo</w:t>
      </w:r>
      <w:r w:rsidRPr="00533801">
        <w:rPr>
          <w:rFonts w:eastAsia="TimesNewRomanPSMT"/>
        </w:rPr>
        <w:t xml:space="preserve"> </w:t>
      </w:r>
      <w:r>
        <w:rPr>
          <w:rFonts w:eastAsia="TimesNewRomanPSMT"/>
        </w:rPr>
        <w:t>kada</w:t>
      </w:r>
      <w:r w:rsidRPr="00533801">
        <w:rPr>
          <w:rFonts w:eastAsia="TimesNewRomanPSMT"/>
        </w:rPr>
        <w:t xml:space="preserve"> </w:t>
      </w:r>
      <w:r>
        <w:rPr>
          <w:rFonts w:eastAsia="TimesNewRomanPSMT"/>
        </w:rPr>
        <w:t>se</w:t>
      </w:r>
      <w:r w:rsidRPr="00533801">
        <w:rPr>
          <w:rFonts w:eastAsia="TimesNewRomanPSMT"/>
        </w:rPr>
        <w:t xml:space="preserve"> </w:t>
      </w:r>
      <w:r>
        <w:rPr>
          <w:rFonts w:eastAsia="TimesNewRomanPSMT"/>
        </w:rPr>
        <w:t>formira</w:t>
      </w:r>
      <w:r w:rsidRPr="00533801">
        <w:rPr>
          <w:rFonts w:eastAsia="TimesNewRomanPSMT"/>
        </w:rPr>
        <w:t xml:space="preserve"> </w:t>
      </w:r>
      <w:r>
        <w:rPr>
          <w:rFonts w:eastAsia="TimesNewRomanPSMT"/>
        </w:rPr>
        <w:t>ta lista</w:t>
      </w:r>
      <w:r w:rsidRPr="00533801">
        <w:rPr>
          <w:rFonts w:eastAsia="TimesNewRomanPSMT"/>
        </w:rPr>
        <w:t xml:space="preserve"> </w:t>
      </w:r>
      <w:r>
        <w:rPr>
          <w:rFonts w:eastAsia="TimesNewRomanPSMT"/>
        </w:rPr>
        <w:t>da</w:t>
      </w:r>
      <w:r w:rsidRPr="00533801">
        <w:rPr>
          <w:rFonts w:eastAsia="TimesNewRomanPSMT"/>
        </w:rPr>
        <w:t xml:space="preserve"> </w:t>
      </w:r>
      <w:r>
        <w:rPr>
          <w:rFonts w:eastAsia="TimesNewRomanPSMT"/>
        </w:rPr>
        <w:t>će</w:t>
      </w:r>
      <w:r w:rsidRPr="00533801">
        <w:rPr>
          <w:rFonts w:eastAsia="TimesNewRomanPSMT"/>
        </w:rPr>
        <w:t xml:space="preserve"> </w:t>
      </w:r>
      <w:r>
        <w:rPr>
          <w:rFonts w:eastAsia="TimesNewRomanPSMT"/>
        </w:rPr>
        <w:t>većina</w:t>
      </w:r>
      <w:r w:rsidRPr="00533801">
        <w:rPr>
          <w:rFonts w:eastAsia="TimesNewRomanPSMT"/>
        </w:rPr>
        <w:t xml:space="preserve"> </w:t>
      </w:r>
      <w:r>
        <w:rPr>
          <w:rFonts w:eastAsia="TimesNewRomanPSMT"/>
        </w:rPr>
        <w:t>radnika</w:t>
      </w:r>
      <w:r w:rsidRPr="00533801">
        <w:rPr>
          <w:rFonts w:eastAsia="TimesNewRomanPSMT"/>
        </w:rPr>
        <w:t xml:space="preserve"> </w:t>
      </w:r>
      <w:r>
        <w:rPr>
          <w:rFonts w:eastAsia="TimesNewRomanPSMT"/>
        </w:rPr>
        <w:t>Škole</w:t>
      </w:r>
      <w:r w:rsidRPr="00533801">
        <w:rPr>
          <w:rFonts w:eastAsia="TimesNewRomanPSMT"/>
        </w:rPr>
        <w:t xml:space="preserve"> „21.</w:t>
      </w:r>
      <w:r>
        <w:rPr>
          <w:rFonts w:eastAsia="TimesNewRomanPSMT"/>
        </w:rPr>
        <w:t xml:space="preserve"> oktobar</w:t>
      </w:r>
      <w:r w:rsidRPr="00533801">
        <w:rPr>
          <w:rFonts w:eastAsia="TimesNewRomanPSMT"/>
        </w:rPr>
        <w:t xml:space="preserve">“ </w:t>
      </w:r>
      <w:r>
        <w:rPr>
          <w:rFonts w:eastAsia="TimesNewRomanPSMT"/>
        </w:rPr>
        <w:t>biti</w:t>
      </w:r>
      <w:r w:rsidRPr="00533801">
        <w:rPr>
          <w:rFonts w:eastAsia="TimesNewRomanPSMT"/>
        </w:rPr>
        <w:t xml:space="preserve"> </w:t>
      </w:r>
      <w:r>
        <w:rPr>
          <w:rFonts w:eastAsia="TimesNewRomanPSMT"/>
        </w:rPr>
        <w:t>zbrinuta</w:t>
      </w:r>
      <w:r w:rsidRPr="00533801">
        <w:rPr>
          <w:rFonts w:eastAsia="TimesNewRomanPSMT"/>
        </w:rPr>
        <w:t xml:space="preserve"> </w:t>
      </w:r>
      <w:r>
        <w:rPr>
          <w:rFonts w:eastAsia="TimesNewRomanPSMT"/>
        </w:rPr>
        <w:t>na</w:t>
      </w:r>
      <w:r w:rsidRPr="00533801">
        <w:rPr>
          <w:rFonts w:eastAsia="TimesNewRomanPSMT"/>
        </w:rPr>
        <w:t xml:space="preserve"> </w:t>
      </w:r>
      <w:r>
        <w:rPr>
          <w:rFonts w:eastAsia="TimesNewRomanPSMT"/>
        </w:rPr>
        <w:t>taj</w:t>
      </w:r>
      <w:r w:rsidRPr="00533801">
        <w:rPr>
          <w:rFonts w:eastAsia="TimesNewRomanPSMT"/>
        </w:rPr>
        <w:t xml:space="preserve"> </w:t>
      </w:r>
      <w:r>
        <w:rPr>
          <w:rFonts w:eastAsia="TimesNewRomanPSMT"/>
        </w:rPr>
        <w:t>način što</w:t>
      </w:r>
      <w:r w:rsidRPr="00533801">
        <w:rPr>
          <w:rFonts w:eastAsia="TimesNewRomanPSMT"/>
        </w:rPr>
        <w:t xml:space="preserve"> </w:t>
      </w:r>
      <w:r>
        <w:rPr>
          <w:rFonts w:eastAsia="TimesNewRomanPSMT"/>
        </w:rPr>
        <w:t>će</w:t>
      </w:r>
      <w:r w:rsidRPr="00533801">
        <w:rPr>
          <w:rFonts w:eastAsia="TimesNewRomanPSMT"/>
        </w:rPr>
        <w:t xml:space="preserve"> </w:t>
      </w:r>
      <w:r>
        <w:rPr>
          <w:rFonts w:eastAsia="TimesNewRomanPSMT"/>
        </w:rPr>
        <w:t>imati</w:t>
      </w:r>
      <w:r w:rsidRPr="00533801">
        <w:rPr>
          <w:rFonts w:eastAsia="TimesNewRomanPSMT"/>
        </w:rPr>
        <w:t xml:space="preserve"> </w:t>
      </w:r>
      <w:r>
        <w:rPr>
          <w:rFonts w:eastAsia="TimesNewRomanPSMT"/>
        </w:rPr>
        <w:t>popunjenu</w:t>
      </w:r>
      <w:r w:rsidRPr="00533801">
        <w:rPr>
          <w:rFonts w:eastAsia="TimesNewRomanPSMT"/>
        </w:rPr>
        <w:t xml:space="preserve"> </w:t>
      </w:r>
      <w:r>
        <w:rPr>
          <w:rFonts w:eastAsia="TimesNewRomanPSMT"/>
        </w:rPr>
        <w:t>normu</w:t>
      </w:r>
      <w:r w:rsidRPr="00533801">
        <w:rPr>
          <w:rFonts w:eastAsia="TimesNewRomanPSMT"/>
        </w:rPr>
        <w:t xml:space="preserve"> </w:t>
      </w:r>
      <w:r>
        <w:rPr>
          <w:rFonts w:eastAsia="TimesNewRomanPSMT"/>
        </w:rPr>
        <w:t>u</w:t>
      </w:r>
      <w:r w:rsidRPr="00533801">
        <w:rPr>
          <w:rFonts w:eastAsia="TimesNewRomanPSMT"/>
        </w:rPr>
        <w:t xml:space="preserve"> </w:t>
      </w:r>
      <w:r>
        <w:rPr>
          <w:rFonts w:eastAsia="TimesNewRomanPSMT"/>
        </w:rPr>
        <w:t>nekim</w:t>
      </w:r>
      <w:r w:rsidRPr="00533801">
        <w:rPr>
          <w:rFonts w:eastAsia="TimesNewRomanPSMT"/>
        </w:rPr>
        <w:t xml:space="preserve"> </w:t>
      </w:r>
      <w:r>
        <w:rPr>
          <w:rFonts w:eastAsia="TimesNewRomanPSMT"/>
        </w:rPr>
        <w:t>drugim</w:t>
      </w:r>
      <w:r w:rsidRPr="00533801">
        <w:rPr>
          <w:rFonts w:eastAsia="TimesNewRomanPSMT"/>
        </w:rPr>
        <w:t xml:space="preserve"> </w:t>
      </w:r>
      <w:r>
        <w:rPr>
          <w:rFonts w:eastAsia="TimesNewRomanPSMT"/>
        </w:rPr>
        <w:t>školama”, odgovorio</w:t>
      </w:r>
      <w:r w:rsidRPr="00533801">
        <w:rPr>
          <w:rFonts w:eastAsia="TimesNewRomanPSMT"/>
        </w:rPr>
        <w:t xml:space="preserve"> </w:t>
      </w:r>
      <w:r>
        <w:rPr>
          <w:rFonts w:eastAsia="TimesNewRomanPSMT"/>
        </w:rPr>
        <w:t>je Borislav</w:t>
      </w:r>
      <w:r w:rsidRPr="00533801">
        <w:rPr>
          <w:rFonts w:eastAsia="TimesNewRomanPSMT"/>
        </w:rPr>
        <w:t xml:space="preserve"> </w:t>
      </w:r>
      <w:r>
        <w:rPr>
          <w:rFonts w:eastAsia="TimesNewRomanPSMT"/>
        </w:rPr>
        <w:t>Staničkov</w:t>
      </w:r>
      <w:r w:rsidRPr="00533801">
        <w:rPr>
          <w:rFonts w:eastAsia="TimesNewRomanPSMT"/>
        </w:rPr>
        <w:t>.</w:t>
      </w:r>
      <w:r>
        <w:t xml:space="preserve"> </w:t>
      </w:r>
    </w:p>
    <w:p w:rsidR="00533801" w:rsidRDefault="00533801" w:rsidP="00533801">
      <w:pPr>
        <w:jc w:val="both"/>
      </w:pPr>
    </w:p>
    <w:p w:rsidR="004B70EB" w:rsidRPr="001B61F3" w:rsidRDefault="004B70EB" w:rsidP="004B70EB">
      <w:pPr>
        <w:jc w:val="center"/>
        <w:rPr>
          <w:b/>
          <w:color w:val="0000CC"/>
          <w:sz w:val="28"/>
        </w:rPr>
      </w:pPr>
      <w:r w:rsidRPr="001B61F3">
        <w:rPr>
          <w:b/>
          <w:color w:val="0000CC"/>
          <w:sz w:val="28"/>
        </w:rPr>
        <w:t>Stažiranje u Banovini bar tri sata dnevno</w:t>
      </w:r>
    </w:p>
    <w:p w:rsidR="001B61F3" w:rsidRDefault="001B61F3" w:rsidP="004B70EB"/>
    <w:p w:rsidR="001B61F3" w:rsidRDefault="004B70EB" w:rsidP="001B61F3">
      <w:pPr>
        <w:ind w:firstLine="720"/>
        <w:jc w:val="both"/>
      </w:pPr>
      <w:r>
        <w:t>I</w:t>
      </w:r>
      <w:r w:rsidRPr="004B70EB">
        <w:t xml:space="preserve"> </w:t>
      </w:r>
      <w:r>
        <w:t>u</w:t>
      </w:r>
      <w:r w:rsidRPr="004B70EB">
        <w:t xml:space="preserve"> </w:t>
      </w:r>
      <w:r>
        <w:t>toku</w:t>
      </w:r>
      <w:r w:rsidRPr="004B70EB">
        <w:t xml:space="preserve"> </w:t>
      </w:r>
      <w:r>
        <w:t>ove</w:t>
      </w:r>
      <w:r w:rsidRPr="004B70EB">
        <w:t xml:space="preserve"> </w:t>
      </w:r>
      <w:r>
        <w:t>školske</w:t>
      </w:r>
      <w:r w:rsidRPr="004B70EB">
        <w:t xml:space="preserve"> </w:t>
      </w:r>
      <w:r>
        <w:t>godine</w:t>
      </w:r>
      <w:r w:rsidRPr="004B70EB">
        <w:t xml:space="preserve"> </w:t>
      </w:r>
      <w:r>
        <w:t>apsolventi</w:t>
      </w:r>
      <w:r w:rsidRPr="004B70EB">
        <w:t xml:space="preserve">, </w:t>
      </w:r>
      <w:r>
        <w:t>svršeni</w:t>
      </w:r>
      <w:r w:rsidRPr="004B70EB">
        <w:t xml:space="preserve"> </w:t>
      </w:r>
      <w:r>
        <w:t>studenti</w:t>
      </w:r>
      <w:r w:rsidRPr="004B70EB">
        <w:t xml:space="preserve"> </w:t>
      </w:r>
      <w:r>
        <w:t>i</w:t>
      </w:r>
      <w:r w:rsidRPr="004B70EB">
        <w:t xml:space="preserve"> </w:t>
      </w:r>
      <w:r>
        <w:t>poslediplomci</w:t>
      </w:r>
      <w:r w:rsidRPr="004B70EB">
        <w:t xml:space="preserve"> </w:t>
      </w:r>
      <w:r>
        <w:t>Univerziteta</w:t>
      </w:r>
      <w:r w:rsidRPr="004B70EB">
        <w:t xml:space="preserve"> </w:t>
      </w:r>
      <w:r>
        <w:t>u</w:t>
      </w:r>
      <w:r w:rsidRPr="004B70EB">
        <w:t xml:space="preserve"> </w:t>
      </w:r>
      <w:r>
        <w:t>Novom</w:t>
      </w:r>
      <w:r w:rsidRPr="004B70EB">
        <w:t xml:space="preserve"> </w:t>
      </w:r>
      <w:r>
        <w:t>Sadu</w:t>
      </w:r>
      <w:r w:rsidRPr="004B70EB">
        <w:t xml:space="preserve"> </w:t>
      </w:r>
      <w:r>
        <w:t>imaju</w:t>
      </w:r>
      <w:r w:rsidRPr="004B70EB">
        <w:t xml:space="preserve"> </w:t>
      </w:r>
      <w:r>
        <w:t>šansu</w:t>
      </w:r>
      <w:r w:rsidRPr="004B70EB">
        <w:t xml:space="preserve"> </w:t>
      </w:r>
      <w:r>
        <w:t>da</w:t>
      </w:r>
      <w:r w:rsidRPr="004B70EB">
        <w:t xml:space="preserve"> </w:t>
      </w:r>
      <w:r>
        <w:t>od</w:t>
      </w:r>
      <w:r w:rsidRPr="004B70EB">
        <w:t xml:space="preserve"> </w:t>
      </w:r>
      <w:r>
        <w:t>februara</w:t>
      </w:r>
      <w:r w:rsidRPr="004B70EB">
        <w:t xml:space="preserve"> </w:t>
      </w:r>
      <w:r>
        <w:t>do</w:t>
      </w:r>
      <w:r w:rsidRPr="004B70EB">
        <w:t xml:space="preserve"> </w:t>
      </w:r>
      <w:r>
        <w:t>jula</w:t>
      </w:r>
      <w:r w:rsidRPr="004B70EB">
        <w:t xml:space="preserve"> </w:t>
      </w:r>
      <w:r>
        <w:t>budu</w:t>
      </w:r>
      <w:r w:rsidRPr="004B70EB">
        <w:t xml:space="preserve"> </w:t>
      </w:r>
      <w:r>
        <w:t>praktikanti</w:t>
      </w:r>
      <w:r w:rsidRPr="004B70EB">
        <w:t xml:space="preserve"> </w:t>
      </w:r>
      <w:r>
        <w:t>u</w:t>
      </w:r>
      <w:r w:rsidRPr="004B70EB">
        <w:t xml:space="preserve"> </w:t>
      </w:r>
      <w:r>
        <w:t>Skupštini</w:t>
      </w:r>
      <w:r w:rsidRPr="004B70EB">
        <w:t xml:space="preserve"> </w:t>
      </w:r>
      <w:r>
        <w:t>ili</w:t>
      </w:r>
      <w:r w:rsidRPr="004B70EB">
        <w:t xml:space="preserve"> </w:t>
      </w:r>
      <w:r>
        <w:t>Vladi</w:t>
      </w:r>
      <w:r w:rsidRPr="004B70EB">
        <w:t xml:space="preserve"> </w:t>
      </w:r>
      <w:r>
        <w:t>Vojvodine</w:t>
      </w:r>
      <w:r w:rsidRPr="004B70EB">
        <w:t xml:space="preserve">, </w:t>
      </w:r>
      <w:r>
        <w:t>pokrajinskim</w:t>
      </w:r>
      <w:r w:rsidRPr="004B70EB">
        <w:t xml:space="preserve"> </w:t>
      </w:r>
      <w:r>
        <w:t>organima</w:t>
      </w:r>
      <w:r w:rsidRPr="004B70EB">
        <w:t xml:space="preserve"> </w:t>
      </w:r>
      <w:r>
        <w:t>uprave</w:t>
      </w:r>
      <w:r w:rsidRPr="004B70EB">
        <w:t xml:space="preserve"> </w:t>
      </w:r>
      <w:r>
        <w:t>ili</w:t>
      </w:r>
      <w:r w:rsidRPr="004B70EB">
        <w:t xml:space="preserve"> </w:t>
      </w:r>
      <w:r>
        <w:t>fondovima</w:t>
      </w:r>
      <w:r w:rsidRPr="004B70EB">
        <w:t xml:space="preserve">, </w:t>
      </w:r>
      <w:r>
        <w:t>direkcijama</w:t>
      </w:r>
      <w:r w:rsidRPr="004B70EB">
        <w:t xml:space="preserve"> </w:t>
      </w:r>
      <w:r>
        <w:t>i</w:t>
      </w:r>
      <w:r w:rsidRPr="004B70EB">
        <w:t xml:space="preserve"> </w:t>
      </w:r>
      <w:r>
        <w:t>zavodima</w:t>
      </w:r>
      <w:r w:rsidRPr="004B70EB">
        <w:t>.  </w:t>
      </w:r>
      <w:r>
        <w:t>Konkurs</w:t>
      </w:r>
      <w:r w:rsidRPr="004B70EB">
        <w:t xml:space="preserve"> </w:t>
      </w:r>
      <w:r>
        <w:t>za</w:t>
      </w:r>
      <w:r w:rsidRPr="004B70EB">
        <w:t xml:space="preserve"> </w:t>
      </w:r>
      <w:r>
        <w:t>Univerzitetski</w:t>
      </w:r>
      <w:r w:rsidRPr="004B70EB">
        <w:t xml:space="preserve"> </w:t>
      </w:r>
      <w:r>
        <w:t>program</w:t>
      </w:r>
      <w:r w:rsidRPr="004B70EB">
        <w:t xml:space="preserve"> </w:t>
      </w:r>
      <w:r>
        <w:t>radne</w:t>
      </w:r>
      <w:r w:rsidRPr="004B70EB">
        <w:t xml:space="preserve"> </w:t>
      </w:r>
      <w:r>
        <w:t>prakse</w:t>
      </w:r>
      <w:r w:rsidRPr="004B70EB">
        <w:t xml:space="preserve"> </w:t>
      </w:r>
      <w:r>
        <w:t>je</w:t>
      </w:r>
      <w:r w:rsidRPr="004B70EB">
        <w:t xml:space="preserve"> </w:t>
      </w:r>
      <w:r>
        <w:t>u</w:t>
      </w:r>
      <w:r w:rsidRPr="004B70EB">
        <w:t xml:space="preserve"> </w:t>
      </w:r>
      <w:r>
        <w:t>toku</w:t>
      </w:r>
      <w:r w:rsidRPr="004B70EB">
        <w:t xml:space="preserve"> </w:t>
      </w:r>
      <w:r>
        <w:t>i</w:t>
      </w:r>
      <w:r w:rsidRPr="004B70EB">
        <w:t xml:space="preserve"> </w:t>
      </w:r>
      <w:r>
        <w:t>traje</w:t>
      </w:r>
      <w:r w:rsidRPr="004B70EB">
        <w:t xml:space="preserve"> </w:t>
      </w:r>
      <w:r>
        <w:t>do</w:t>
      </w:r>
      <w:r w:rsidRPr="004B70EB">
        <w:t xml:space="preserve"> 30. </w:t>
      </w:r>
      <w:r>
        <w:t>januara</w:t>
      </w:r>
      <w:r w:rsidRPr="004B70EB">
        <w:t xml:space="preserve">, </w:t>
      </w:r>
      <w:r>
        <w:t>a</w:t>
      </w:r>
      <w:r w:rsidRPr="004B70EB">
        <w:t xml:space="preserve"> </w:t>
      </w:r>
      <w:r>
        <w:t>ovo</w:t>
      </w:r>
      <w:r w:rsidRPr="004B70EB">
        <w:t xml:space="preserve"> </w:t>
      </w:r>
      <w:r>
        <w:t>je</w:t>
      </w:r>
      <w:r w:rsidRPr="004B70EB">
        <w:t xml:space="preserve"> </w:t>
      </w:r>
      <w:r>
        <w:t>jedanaesta</w:t>
      </w:r>
      <w:r w:rsidRPr="004B70EB">
        <w:t xml:space="preserve"> </w:t>
      </w:r>
      <w:r>
        <w:t>godina</w:t>
      </w:r>
      <w:r w:rsidRPr="004B70EB">
        <w:t xml:space="preserve"> </w:t>
      </w:r>
      <w:r>
        <w:t>kako</w:t>
      </w:r>
      <w:r w:rsidRPr="004B70EB">
        <w:t xml:space="preserve"> </w:t>
      </w:r>
      <w:r>
        <w:t>se</w:t>
      </w:r>
      <w:r w:rsidRPr="004B70EB">
        <w:t xml:space="preserve"> </w:t>
      </w:r>
      <w:r>
        <w:t>organizuje</w:t>
      </w:r>
      <w:r w:rsidRPr="004B70EB">
        <w:t xml:space="preserve"> </w:t>
      </w:r>
      <w:r>
        <w:t>taj</w:t>
      </w:r>
      <w:r w:rsidRPr="004B70EB">
        <w:t xml:space="preserve"> </w:t>
      </w:r>
      <w:r>
        <w:t>program</w:t>
      </w:r>
      <w:r w:rsidRPr="004B70EB">
        <w:t xml:space="preserve"> </w:t>
      </w:r>
      <w:r>
        <w:t>koji</w:t>
      </w:r>
      <w:r w:rsidRPr="004B70EB">
        <w:t xml:space="preserve"> </w:t>
      </w:r>
      <w:r>
        <w:t>zajednički</w:t>
      </w:r>
      <w:r w:rsidRPr="004B70EB">
        <w:t xml:space="preserve"> </w:t>
      </w:r>
      <w:r>
        <w:t>sprovode</w:t>
      </w:r>
      <w:r w:rsidRPr="004B70EB">
        <w:t xml:space="preserve"> </w:t>
      </w:r>
      <w:r>
        <w:t>UNS</w:t>
      </w:r>
      <w:r w:rsidRPr="004B70EB">
        <w:t xml:space="preserve">, </w:t>
      </w:r>
      <w:r>
        <w:t>Skupština</w:t>
      </w:r>
      <w:r w:rsidRPr="004B70EB">
        <w:t xml:space="preserve"> </w:t>
      </w:r>
      <w:r>
        <w:t>i</w:t>
      </w:r>
      <w:r w:rsidRPr="004B70EB">
        <w:t xml:space="preserve"> </w:t>
      </w:r>
      <w:r>
        <w:t>Vlada</w:t>
      </w:r>
      <w:r w:rsidRPr="004B70EB">
        <w:t xml:space="preserve"> </w:t>
      </w:r>
      <w:r>
        <w:t>APV</w:t>
      </w:r>
      <w:r w:rsidRPr="004B70EB">
        <w:t xml:space="preserve"> </w:t>
      </w:r>
      <w:r>
        <w:t>uz</w:t>
      </w:r>
      <w:r w:rsidRPr="004B70EB">
        <w:t xml:space="preserve"> </w:t>
      </w:r>
      <w:r>
        <w:t>podršku</w:t>
      </w:r>
      <w:r w:rsidRPr="004B70EB">
        <w:t xml:space="preserve"> </w:t>
      </w:r>
      <w:r>
        <w:t>Misije</w:t>
      </w:r>
      <w:r w:rsidRPr="004B70EB">
        <w:t xml:space="preserve"> </w:t>
      </w:r>
      <w:r>
        <w:t>OEBS</w:t>
      </w:r>
      <w:r w:rsidRPr="004B70EB">
        <w:t>-</w:t>
      </w:r>
      <w:r>
        <w:t>a</w:t>
      </w:r>
      <w:r w:rsidRPr="004B70EB">
        <w:t xml:space="preserve"> </w:t>
      </w:r>
      <w:r>
        <w:t>u</w:t>
      </w:r>
      <w:r w:rsidRPr="004B70EB">
        <w:t xml:space="preserve"> </w:t>
      </w:r>
      <w:r>
        <w:t>Srbiji</w:t>
      </w:r>
      <w:r w:rsidRPr="004B70EB">
        <w:t xml:space="preserve">. </w:t>
      </w:r>
      <w:r>
        <w:t>Od</w:t>
      </w:r>
      <w:r w:rsidRPr="004B70EB">
        <w:t xml:space="preserve"> 2003. </w:t>
      </w:r>
      <w:r>
        <w:t>do</w:t>
      </w:r>
      <w:r w:rsidRPr="004B70EB">
        <w:t xml:space="preserve"> </w:t>
      </w:r>
      <w:r>
        <w:t>danas</w:t>
      </w:r>
      <w:r w:rsidRPr="004B70EB">
        <w:t xml:space="preserve"> </w:t>
      </w:r>
      <w:r>
        <w:t>radnu</w:t>
      </w:r>
      <w:r w:rsidRPr="004B70EB">
        <w:t xml:space="preserve"> </w:t>
      </w:r>
      <w:r>
        <w:t>praksu</w:t>
      </w:r>
      <w:r w:rsidRPr="004B70EB">
        <w:t xml:space="preserve"> </w:t>
      </w:r>
      <w:r>
        <w:t>završilo</w:t>
      </w:r>
      <w:r w:rsidRPr="004B70EB">
        <w:t xml:space="preserve"> </w:t>
      </w:r>
      <w:r>
        <w:t>je</w:t>
      </w:r>
      <w:r w:rsidRPr="004B70EB">
        <w:t xml:space="preserve"> </w:t>
      </w:r>
      <w:r>
        <w:t>više</w:t>
      </w:r>
      <w:r w:rsidRPr="004B70EB">
        <w:t xml:space="preserve"> </w:t>
      </w:r>
      <w:r>
        <w:t>od</w:t>
      </w:r>
      <w:r w:rsidRPr="004B70EB">
        <w:t xml:space="preserve"> 350 </w:t>
      </w:r>
      <w:r>
        <w:t>studenata</w:t>
      </w:r>
      <w:r w:rsidRPr="004B70EB">
        <w:t xml:space="preserve">, </w:t>
      </w:r>
      <w:r>
        <w:t>a</w:t>
      </w:r>
      <w:r w:rsidRPr="004B70EB">
        <w:t xml:space="preserve"> </w:t>
      </w:r>
      <w:r>
        <w:t>njih</w:t>
      </w:r>
      <w:r w:rsidRPr="004B70EB">
        <w:t xml:space="preserve"> 20-30 </w:t>
      </w:r>
      <w:r>
        <w:t>odsto</w:t>
      </w:r>
      <w:r w:rsidRPr="004B70EB">
        <w:t xml:space="preserve"> </w:t>
      </w:r>
      <w:r>
        <w:t>je</w:t>
      </w:r>
      <w:r w:rsidRPr="004B70EB">
        <w:t xml:space="preserve"> </w:t>
      </w:r>
      <w:r>
        <w:t>i</w:t>
      </w:r>
      <w:r w:rsidRPr="004B70EB">
        <w:t xml:space="preserve"> </w:t>
      </w:r>
      <w:r>
        <w:t>primljeno</w:t>
      </w:r>
      <w:r w:rsidRPr="004B70EB">
        <w:t xml:space="preserve"> </w:t>
      </w:r>
      <w:r>
        <w:t>da</w:t>
      </w:r>
      <w:r w:rsidRPr="004B70EB">
        <w:t xml:space="preserve"> </w:t>
      </w:r>
      <w:r>
        <w:t>radi</w:t>
      </w:r>
      <w:r w:rsidRPr="004B70EB">
        <w:t xml:space="preserve"> </w:t>
      </w:r>
      <w:r>
        <w:t>tamo</w:t>
      </w:r>
      <w:r w:rsidRPr="004B70EB">
        <w:t xml:space="preserve"> </w:t>
      </w:r>
      <w:r>
        <w:t>gde</w:t>
      </w:r>
      <w:r w:rsidRPr="004B70EB">
        <w:t xml:space="preserve"> </w:t>
      </w:r>
      <w:r>
        <w:t>je</w:t>
      </w:r>
      <w:r w:rsidRPr="004B70EB">
        <w:t xml:space="preserve"> </w:t>
      </w:r>
      <w:r>
        <w:t>praktikovalo</w:t>
      </w:r>
      <w:r w:rsidRPr="004B70EB">
        <w:t xml:space="preserve">. </w:t>
      </w:r>
      <w:r>
        <w:t>Po</w:t>
      </w:r>
      <w:r w:rsidRPr="004B70EB">
        <w:t xml:space="preserve"> </w:t>
      </w:r>
      <w:r>
        <w:t>završetku</w:t>
      </w:r>
      <w:r w:rsidRPr="004B70EB">
        <w:t xml:space="preserve"> </w:t>
      </w:r>
      <w:r>
        <w:t>prakse</w:t>
      </w:r>
      <w:r w:rsidRPr="004B70EB">
        <w:t xml:space="preserve"> </w:t>
      </w:r>
      <w:r>
        <w:t>svi</w:t>
      </w:r>
      <w:r w:rsidRPr="004B70EB">
        <w:t xml:space="preserve"> </w:t>
      </w:r>
      <w:r>
        <w:t>stažisti</w:t>
      </w:r>
      <w:r w:rsidRPr="004B70EB">
        <w:t xml:space="preserve"> </w:t>
      </w:r>
      <w:r>
        <w:t>dobiju</w:t>
      </w:r>
      <w:r w:rsidRPr="004B70EB">
        <w:t xml:space="preserve"> </w:t>
      </w:r>
      <w:r>
        <w:t>poseban</w:t>
      </w:r>
      <w:r w:rsidRPr="004B70EB">
        <w:t xml:space="preserve"> </w:t>
      </w:r>
      <w:r>
        <w:t>sertifikat</w:t>
      </w:r>
      <w:r w:rsidRPr="004B70EB">
        <w:t xml:space="preserve">, </w:t>
      </w:r>
      <w:r>
        <w:t>što</w:t>
      </w:r>
      <w:r w:rsidRPr="004B70EB">
        <w:t xml:space="preserve"> </w:t>
      </w:r>
      <w:r>
        <w:t>je</w:t>
      </w:r>
      <w:r w:rsidRPr="004B70EB">
        <w:t xml:space="preserve"> </w:t>
      </w:r>
      <w:r>
        <w:t>značajno</w:t>
      </w:r>
      <w:r w:rsidRPr="004B70EB">
        <w:t xml:space="preserve"> </w:t>
      </w:r>
      <w:r>
        <w:t>za</w:t>
      </w:r>
      <w:r w:rsidRPr="004B70EB">
        <w:t xml:space="preserve"> </w:t>
      </w:r>
      <w:r>
        <w:t>njihovu</w:t>
      </w:r>
      <w:r w:rsidRPr="004B70EB">
        <w:t xml:space="preserve"> </w:t>
      </w:r>
      <w:r>
        <w:t>biografiju</w:t>
      </w:r>
      <w:r w:rsidRPr="004B70EB">
        <w:t xml:space="preserve">, </w:t>
      </w:r>
      <w:r>
        <w:t>i</w:t>
      </w:r>
      <w:r w:rsidRPr="004B70EB">
        <w:t xml:space="preserve"> </w:t>
      </w:r>
      <w:r>
        <w:t>svojevrsna</w:t>
      </w:r>
      <w:r w:rsidRPr="004B70EB">
        <w:t xml:space="preserve"> </w:t>
      </w:r>
      <w:r>
        <w:t>preporuka</w:t>
      </w:r>
      <w:r w:rsidRPr="004B70EB">
        <w:t xml:space="preserve"> </w:t>
      </w:r>
      <w:r>
        <w:t>potencijalnim</w:t>
      </w:r>
      <w:r w:rsidRPr="004B70EB">
        <w:t xml:space="preserve"> </w:t>
      </w:r>
      <w:r>
        <w:t>poslodavcima</w:t>
      </w:r>
      <w:r w:rsidRPr="004B70EB">
        <w:t>.</w:t>
      </w:r>
    </w:p>
    <w:p w:rsidR="001B61F3" w:rsidRDefault="004B70EB" w:rsidP="001B61F3">
      <w:pPr>
        <w:ind w:firstLine="720"/>
        <w:jc w:val="both"/>
      </w:pPr>
      <w:r>
        <w:t>Pravo</w:t>
      </w:r>
      <w:r w:rsidRPr="004B70EB">
        <w:t xml:space="preserve"> </w:t>
      </w:r>
      <w:r>
        <w:t>da</w:t>
      </w:r>
      <w:r w:rsidRPr="004B70EB">
        <w:t xml:space="preserve"> </w:t>
      </w:r>
      <w:r>
        <w:t>se</w:t>
      </w:r>
      <w:r w:rsidRPr="004B70EB">
        <w:t xml:space="preserve"> </w:t>
      </w:r>
      <w:r>
        <w:t>prijave</w:t>
      </w:r>
      <w:r w:rsidRPr="004B70EB">
        <w:t xml:space="preserve"> </w:t>
      </w:r>
      <w:r>
        <w:t>na</w:t>
      </w:r>
      <w:r w:rsidRPr="004B70EB">
        <w:t xml:space="preserve"> </w:t>
      </w:r>
      <w:r>
        <w:t>konkurs</w:t>
      </w:r>
      <w:r w:rsidRPr="004B70EB">
        <w:t xml:space="preserve"> </w:t>
      </w:r>
      <w:r>
        <w:t>imaju</w:t>
      </w:r>
      <w:r w:rsidRPr="004B70EB">
        <w:t xml:space="preserve"> </w:t>
      </w:r>
      <w:r>
        <w:t>studenti</w:t>
      </w:r>
      <w:r w:rsidRPr="004B70EB">
        <w:t xml:space="preserve"> </w:t>
      </w:r>
      <w:r>
        <w:t>fakulteta</w:t>
      </w:r>
      <w:r w:rsidRPr="004B70EB">
        <w:t xml:space="preserve"> </w:t>
      </w:r>
      <w:r>
        <w:t>u</w:t>
      </w:r>
      <w:r w:rsidRPr="004B70EB">
        <w:t xml:space="preserve"> </w:t>
      </w:r>
      <w:r>
        <w:t>sastavu</w:t>
      </w:r>
      <w:r w:rsidRPr="004B70EB">
        <w:t xml:space="preserve"> </w:t>
      </w:r>
      <w:r>
        <w:t>UNS</w:t>
      </w:r>
      <w:r w:rsidRPr="004B70EB">
        <w:t>-</w:t>
      </w:r>
      <w:r>
        <w:t>a</w:t>
      </w:r>
      <w:r w:rsidRPr="004B70EB">
        <w:t xml:space="preserve"> </w:t>
      </w:r>
      <w:r>
        <w:t>na</w:t>
      </w:r>
      <w:r w:rsidRPr="004B70EB">
        <w:t xml:space="preserve"> </w:t>
      </w:r>
      <w:r>
        <w:t>studijama</w:t>
      </w:r>
      <w:r w:rsidRPr="004B70EB">
        <w:t xml:space="preserve"> </w:t>
      </w:r>
      <w:r>
        <w:t>drugog</w:t>
      </w:r>
      <w:r w:rsidRPr="004B70EB">
        <w:t xml:space="preserve"> </w:t>
      </w:r>
      <w:r>
        <w:t>stepena</w:t>
      </w:r>
      <w:r w:rsidRPr="004B70EB">
        <w:t xml:space="preserve"> </w:t>
      </w:r>
      <w:r>
        <w:t>po</w:t>
      </w:r>
      <w:r w:rsidRPr="004B70EB">
        <w:t xml:space="preserve"> </w:t>
      </w:r>
      <w:r>
        <w:t>Zakonu</w:t>
      </w:r>
      <w:r w:rsidRPr="004B70EB">
        <w:t xml:space="preserve"> </w:t>
      </w:r>
      <w:r>
        <w:t>o</w:t>
      </w:r>
      <w:r w:rsidRPr="004B70EB">
        <w:t xml:space="preserve"> </w:t>
      </w:r>
      <w:r>
        <w:t>visokom</w:t>
      </w:r>
      <w:r w:rsidRPr="004B70EB">
        <w:t xml:space="preserve"> </w:t>
      </w:r>
      <w:r>
        <w:t>obrazovanju</w:t>
      </w:r>
      <w:r w:rsidRPr="004B70EB">
        <w:t xml:space="preserve"> </w:t>
      </w:r>
      <w:r>
        <w:t>u</w:t>
      </w:r>
      <w:r w:rsidRPr="004B70EB">
        <w:t xml:space="preserve"> </w:t>
      </w:r>
      <w:r>
        <w:t>školskoj</w:t>
      </w:r>
      <w:r w:rsidRPr="004B70EB">
        <w:t xml:space="preserve"> 2013/14. </w:t>
      </w:r>
      <w:r>
        <w:t>godini</w:t>
      </w:r>
      <w:r w:rsidRPr="004B70EB">
        <w:t xml:space="preserve">, </w:t>
      </w:r>
      <w:r>
        <w:t>studenti</w:t>
      </w:r>
      <w:r w:rsidRPr="004B70EB">
        <w:t xml:space="preserve"> </w:t>
      </w:r>
      <w:r>
        <w:t>završnih</w:t>
      </w:r>
      <w:r w:rsidRPr="004B70EB">
        <w:t xml:space="preserve"> </w:t>
      </w:r>
      <w:r>
        <w:t>godina</w:t>
      </w:r>
      <w:r w:rsidRPr="004B70EB">
        <w:t xml:space="preserve"> </w:t>
      </w:r>
      <w:r>
        <w:t>prvog</w:t>
      </w:r>
      <w:r w:rsidRPr="004B70EB">
        <w:t xml:space="preserve"> </w:t>
      </w:r>
      <w:r>
        <w:t>stepena</w:t>
      </w:r>
      <w:r w:rsidRPr="004B70EB">
        <w:t xml:space="preserve"> </w:t>
      </w:r>
      <w:r>
        <w:t>koji</w:t>
      </w:r>
      <w:r w:rsidRPr="004B70EB">
        <w:t xml:space="preserve"> </w:t>
      </w:r>
      <w:r>
        <w:t>su</w:t>
      </w:r>
      <w:r w:rsidRPr="004B70EB">
        <w:t xml:space="preserve"> </w:t>
      </w:r>
      <w:r>
        <w:t>odslušali</w:t>
      </w:r>
      <w:r w:rsidRPr="004B70EB">
        <w:t xml:space="preserve"> </w:t>
      </w:r>
      <w:r>
        <w:t>sve</w:t>
      </w:r>
      <w:r w:rsidRPr="004B70EB">
        <w:t xml:space="preserve"> </w:t>
      </w:r>
      <w:r>
        <w:t>predmete</w:t>
      </w:r>
      <w:r w:rsidRPr="004B70EB">
        <w:t xml:space="preserve"> </w:t>
      </w:r>
      <w:r>
        <w:t>predviđene</w:t>
      </w:r>
      <w:r w:rsidRPr="004B70EB">
        <w:t xml:space="preserve"> </w:t>
      </w:r>
      <w:r>
        <w:t>studijskim</w:t>
      </w:r>
      <w:r w:rsidRPr="004B70EB">
        <w:t xml:space="preserve"> </w:t>
      </w:r>
      <w:r>
        <w:t>programom</w:t>
      </w:r>
      <w:r w:rsidRPr="004B70EB">
        <w:t xml:space="preserve"> (</w:t>
      </w:r>
      <w:r>
        <w:t>apsolventi</w:t>
      </w:r>
      <w:r w:rsidRPr="004B70EB">
        <w:t xml:space="preserve">, </w:t>
      </w:r>
      <w:r>
        <w:t>po</w:t>
      </w:r>
      <w:r w:rsidRPr="004B70EB">
        <w:t xml:space="preserve"> „</w:t>
      </w:r>
      <w:r>
        <w:t>starom</w:t>
      </w:r>
      <w:r w:rsidRPr="004B70EB">
        <w:t xml:space="preserve">”) </w:t>
      </w:r>
      <w:r>
        <w:t>ili</w:t>
      </w:r>
      <w:r w:rsidRPr="004B70EB">
        <w:t xml:space="preserve"> </w:t>
      </w:r>
      <w:r>
        <w:t>osoba</w:t>
      </w:r>
      <w:r w:rsidRPr="004B70EB">
        <w:t xml:space="preserve"> </w:t>
      </w:r>
      <w:r>
        <w:t>koja</w:t>
      </w:r>
      <w:r w:rsidRPr="004B70EB">
        <w:t xml:space="preserve"> </w:t>
      </w:r>
      <w:r>
        <w:t>je</w:t>
      </w:r>
      <w:r w:rsidRPr="004B70EB">
        <w:t xml:space="preserve"> </w:t>
      </w:r>
      <w:r>
        <w:t>završila</w:t>
      </w:r>
      <w:r w:rsidRPr="004B70EB">
        <w:t xml:space="preserve"> </w:t>
      </w:r>
      <w:r>
        <w:t>studije</w:t>
      </w:r>
      <w:r w:rsidRPr="004B70EB">
        <w:t xml:space="preserve"> </w:t>
      </w:r>
      <w:r>
        <w:t>prvog</w:t>
      </w:r>
      <w:r w:rsidRPr="004B70EB">
        <w:t xml:space="preserve"> </w:t>
      </w:r>
      <w:r>
        <w:t>ili</w:t>
      </w:r>
      <w:r w:rsidRPr="004B70EB">
        <w:t xml:space="preserve"> </w:t>
      </w:r>
      <w:r>
        <w:t>drugog</w:t>
      </w:r>
      <w:r w:rsidRPr="004B70EB">
        <w:t xml:space="preserve"> </w:t>
      </w:r>
      <w:r>
        <w:t>stepena</w:t>
      </w:r>
      <w:r w:rsidRPr="004B70EB">
        <w:t xml:space="preserve"> </w:t>
      </w:r>
      <w:r>
        <w:t>po</w:t>
      </w:r>
      <w:r w:rsidRPr="004B70EB">
        <w:t xml:space="preserve"> </w:t>
      </w:r>
      <w:r>
        <w:t>Zakonu</w:t>
      </w:r>
      <w:r w:rsidRPr="004B70EB">
        <w:t xml:space="preserve"> </w:t>
      </w:r>
      <w:r>
        <w:t>u</w:t>
      </w:r>
      <w:r w:rsidRPr="004B70EB">
        <w:t xml:space="preserve"> </w:t>
      </w:r>
      <w:r>
        <w:t>periodu</w:t>
      </w:r>
      <w:r w:rsidRPr="004B70EB">
        <w:t xml:space="preserve"> </w:t>
      </w:r>
      <w:r>
        <w:t>od</w:t>
      </w:r>
      <w:r w:rsidRPr="004B70EB">
        <w:t xml:space="preserve"> 1. </w:t>
      </w:r>
      <w:r>
        <w:t>januara</w:t>
      </w:r>
      <w:r w:rsidRPr="004B70EB">
        <w:t xml:space="preserve"> 2012. </w:t>
      </w:r>
      <w:r>
        <w:t>do</w:t>
      </w:r>
      <w:r w:rsidRPr="004B70EB">
        <w:t xml:space="preserve"> </w:t>
      </w:r>
      <w:r>
        <w:t>datuma</w:t>
      </w:r>
      <w:r w:rsidRPr="004B70EB">
        <w:t xml:space="preserve"> </w:t>
      </w:r>
      <w:r>
        <w:t>zaključenja</w:t>
      </w:r>
      <w:r w:rsidRPr="004B70EB">
        <w:t xml:space="preserve"> </w:t>
      </w:r>
      <w:r>
        <w:t>ovog</w:t>
      </w:r>
      <w:r w:rsidRPr="004B70EB">
        <w:t xml:space="preserve"> </w:t>
      </w:r>
      <w:r>
        <w:t>konkursa</w:t>
      </w:r>
      <w:r w:rsidRPr="004B70EB">
        <w:t xml:space="preserve">. </w:t>
      </w:r>
      <w:r>
        <w:t>Odabir</w:t>
      </w:r>
      <w:r w:rsidRPr="004B70EB">
        <w:t xml:space="preserve"> </w:t>
      </w:r>
      <w:r>
        <w:t>kandidata</w:t>
      </w:r>
      <w:r w:rsidRPr="004B70EB">
        <w:t xml:space="preserve"> </w:t>
      </w:r>
      <w:r>
        <w:t>obavlja</w:t>
      </w:r>
      <w:r w:rsidRPr="004B70EB">
        <w:t xml:space="preserve"> </w:t>
      </w:r>
      <w:r>
        <w:t>se</w:t>
      </w:r>
      <w:r w:rsidRPr="004B70EB">
        <w:t xml:space="preserve"> </w:t>
      </w:r>
      <w:r>
        <w:t>prema</w:t>
      </w:r>
      <w:r w:rsidRPr="004B70EB">
        <w:t xml:space="preserve"> </w:t>
      </w:r>
      <w:r>
        <w:t>njihovom</w:t>
      </w:r>
      <w:r w:rsidRPr="004B70EB">
        <w:t xml:space="preserve"> </w:t>
      </w:r>
      <w:r>
        <w:t>kvalitetu</w:t>
      </w:r>
      <w:r w:rsidRPr="004B70EB">
        <w:t xml:space="preserve">, </w:t>
      </w:r>
      <w:r>
        <w:t>ali</w:t>
      </w:r>
      <w:r w:rsidRPr="004B70EB">
        <w:t xml:space="preserve"> </w:t>
      </w:r>
      <w:r>
        <w:t>i</w:t>
      </w:r>
      <w:r w:rsidRPr="004B70EB">
        <w:t xml:space="preserve"> </w:t>
      </w:r>
      <w:r>
        <w:t>u</w:t>
      </w:r>
      <w:r w:rsidRPr="004B70EB">
        <w:t xml:space="preserve"> </w:t>
      </w:r>
      <w:r>
        <w:t>skladu</w:t>
      </w:r>
      <w:r w:rsidRPr="004B70EB">
        <w:t xml:space="preserve"> </w:t>
      </w:r>
      <w:r>
        <w:t>s</w:t>
      </w:r>
      <w:r w:rsidRPr="004B70EB">
        <w:t xml:space="preserve"> </w:t>
      </w:r>
      <w:r>
        <w:t>potrebama</w:t>
      </w:r>
      <w:r w:rsidRPr="004B70EB">
        <w:t xml:space="preserve"> </w:t>
      </w:r>
      <w:r>
        <w:t>pokrajinskih</w:t>
      </w:r>
      <w:r w:rsidRPr="004B70EB">
        <w:t xml:space="preserve"> </w:t>
      </w:r>
      <w:r>
        <w:t>organa</w:t>
      </w:r>
      <w:r w:rsidRPr="004B70EB">
        <w:t xml:space="preserve"> </w:t>
      </w:r>
      <w:r>
        <w:t>za</w:t>
      </w:r>
      <w:r w:rsidRPr="004B70EB">
        <w:t xml:space="preserve"> </w:t>
      </w:r>
      <w:r>
        <w:t>određenim</w:t>
      </w:r>
      <w:r w:rsidRPr="004B70EB">
        <w:t xml:space="preserve"> </w:t>
      </w:r>
      <w:r>
        <w:t>profilima</w:t>
      </w:r>
      <w:r w:rsidRPr="004B70EB">
        <w:t xml:space="preserve"> </w:t>
      </w:r>
      <w:r>
        <w:t>učesnika</w:t>
      </w:r>
      <w:r w:rsidRPr="004B70EB">
        <w:t xml:space="preserve">. </w:t>
      </w:r>
      <w:r>
        <w:t>Stažisti</w:t>
      </w:r>
      <w:r w:rsidRPr="004B70EB">
        <w:t xml:space="preserve"> </w:t>
      </w:r>
      <w:r>
        <w:t>su</w:t>
      </w:r>
      <w:r w:rsidRPr="004B70EB">
        <w:t xml:space="preserve"> </w:t>
      </w:r>
      <w:r>
        <w:t>obavezni</w:t>
      </w:r>
      <w:r w:rsidRPr="004B70EB">
        <w:t xml:space="preserve"> </w:t>
      </w:r>
      <w:r>
        <w:t>da</w:t>
      </w:r>
      <w:r w:rsidRPr="004B70EB">
        <w:t xml:space="preserve"> </w:t>
      </w:r>
      <w:r>
        <w:t>na</w:t>
      </w:r>
      <w:r w:rsidRPr="004B70EB">
        <w:t xml:space="preserve"> </w:t>
      </w:r>
      <w:r>
        <w:t>praksi</w:t>
      </w:r>
      <w:r w:rsidRPr="004B70EB">
        <w:t xml:space="preserve"> </w:t>
      </w:r>
      <w:r>
        <w:t>obavljaju</w:t>
      </w:r>
      <w:r w:rsidRPr="004B70EB">
        <w:t xml:space="preserve"> </w:t>
      </w:r>
      <w:r>
        <w:t>određene</w:t>
      </w:r>
      <w:r w:rsidRPr="004B70EB">
        <w:t xml:space="preserve"> </w:t>
      </w:r>
      <w:r>
        <w:t>zadatke</w:t>
      </w:r>
      <w:r w:rsidRPr="004B70EB">
        <w:t xml:space="preserve"> </w:t>
      </w:r>
      <w:r>
        <w:t>najmanje</w:t>
      </w:r>
      <w:r w:rsidRPr="004B70EB">
        <w:t xml:space="preserve"> 15 </w:t>
      </w:r>
      <w:r>
        <w:t>sati</w:t>
      </w:r>
      <w:r w:rsidRPr="004B70EB">
        <w:t xml:space="preserve"> </w:t>
      </w:r>
      <w:r>
        <w:t>nedeljno</w:t>
      </w:r>
      <w:r w:rsidRPr="004B70EB">
        <w:t xml:space="preserve"> (</w:t>
      </w:r>
      <w:r>
        <w:t>bez</w:t>
      </w:r>
      <w:r w:rsidRPr="004B70EB">
        <w:t xml:space="preserve"> </w:t>
      </w:r>
      <w:r>
        <w:t>novčane</w:t>
      </w:r>
      <w:r w:rsidRPr="004B70EB">
        <w:t xml:space="preserve"> </w:t>
      </w:r>
      <w:r>
        <w:t>nadoknade</w:t>
      </w:r>
      <w:r w:rsidRPr="004B70EB">
        <w:t xml:space="preserve">), </w:t>
      </w:r>
      <w:r>
        <w:t>a</w:t>
      </w:r>
      <w:r w:rsidRPr="004B70EB">
        <w:t xml:space="preserve"> </w:t>
      </w:r>
      <w:r>
        <w:t>svakog</w:t>
      </w:r>
      <w:r w:rsidRPr="004B70EB">
        <w:t xml:space="preserve"> </w:t>
      </w:r>
      <w:r>
        <w:t>praktikanta</w:t>
      </w:r>
      <w:r w:rsidRPr="004B70EB">
        <w:t xml:space="preserve"> </w:t>
      </w:r>
      <w:r>
        <w:t>pratiće</w:t>
      </w:r>
      <w:r w:rsidRPr="004B70EB">
        <w:t xml:space="preserve"> </w:t>
      </w:r>
      <w:r>
        <w:t>mentor</w:t>
      </w:r>
      <w:r w:rsidRPr="004B70EB">
        <w:t xml:space="preserve">. </w:t>
      </w:r>
      <w:r>
        <w:t>Posebno</w:t>
      </w:r>
      <w:r w:rsidRPr="004B70EB">
        <w:t xml:space="preserve"> </w:t>
      </w:r>
      <w:r>
        <w:t>se</w:t>
      </w:r>
      <w:r w:rsidRPr="004B70EB">
        <w:t xml:space="preserve">, </w:t>
      </w:r>
      <w:r>
        <w:t>u</w:t>
      </w:r>
      <w:r w:rsidRPr="004B70EB">
        <w:t xml:space="preserve"> </w:t>
      </w:r>
      <w:r>
        <w:t>skladu</w:t>
      </w:r>
      <w:r w:rsidRPr="004B70EB">
        <w:t xml:space="preserve"> </w:t>
      </w:r>
      <w:r>
        <w:t>s</w:t>
      </w:r>
      <w:r w:rsidRPr="004B70EB">
        <w:t xml:space="preserve"> </w:t>
      </w:r>
      <w:r>
        <w:t>principom</w:t>
      </w:r>
      <w:r w:rsidRPr="004B70EB">
        <w:t xml:space="preserve"> </w:t>
      </w:r>
      <w:r>
        <w:t>jednakih</w:t>
      </w:r>
      <w:r w:rsidRPr="004B70EB">
        <w:t xml:space="preserve"> </w:t>
      </w:r>
      <w:r>
        <w:t>mogućnosti</w:t>
      </w:r>
      <w:r w:rsidRPr="004B70EB">
        <w:t xml:space="preserve">, </w:t>
      </w:r>
      <w:r>
        <w:t>ohrabruju</w:t>
      </w:r>
      <w:r w:rsidRPr="004B70EB">
        <w:t xml:space="preserve"> </w:t>
      </w:r>
      <w:r>
        <w:t>studentkinje</w:t>
      </w:r>
      <w:r w:rsidRPr="004B70EB">
        <w:t xml:space="preserve">, </w:t>
      </w:r>
      <w:r>
        <w:t>pripadnici</w:t>
      </w:r>
      <w:r w:rsidRPr="004B70EB">
        <w:t xml:space="preserve"> </w:t>
      </w:r>
      <w:r>
        <w:t>nacionalnih</w:t>
      </w:r>
      <w:r w:rsidRPr="004B70EB">
        <w:t xml:space="preserve"> </w:t>
      </w:r>
      <w:r>
        <w:t>manjina</w:t>
      </w:r>
      <w:r w:rsidRPr="004B70EB">
        <w:t xml:space="preserve"> </w:t>
      </w:r>
      <w:r>
        <w:t>i</w:t>
      </w:r>
      <w:r w:rsidRPr="004B70EB">
        <w:t xml:space="preserve"> </w:t>
      </w:r>
      <w:r>
        <w:t>osobe</w:t>
      </w:r>
      <w:r w:rsidRPr="004B70EB">
        <w:t xml:space="preserve"> </w:t>
      </w:r>
      <w:r>
        <w:t>s</w:t>
      </w:r>
      <w:r w:rsidRPr="004B70EB">
        <w:t xml:space="preserve"> </w:t>
      </w:r>
      <w:r>
        <w:t>invaliditetom</w:t>
      </w:r>
      <w:r w:rsidRPr="004B70EB">
        <w:t xml:space="preserve">, </w:t>
      </w:r>
      <w:r>
        <w:t>da</w:t>
      </w:r>
      <w:r w:rsidRPr="004B70EB">
        <w:t xml:space="preserve"> </w:t>
      </w:r>
      <w:r>
        <w:t>se</w:t>
      </w:r>
      <w:r w:rsidRPr="004B70EB">
        <w:t xml:space="preserve"> </w:t>
      </w:r>
      <w:r>
        <w:t>prijave</w:t>
      </w:r>
      <w:r w:rsidRPr="004B70EB">
        <w:t xml:space="preserve"> </w:t>
      </w:r>
      <w:r>
        <w:t>na</w:t>
      </w:r>
      <w:r w:rsidRPr="004B70EB">
        <w:t xml:space="preserve"> </w:t>
      </w:r>
      <w:r>
        <w:t>konkurs</w:t>
      </w:r>
      <w:r w:rsidRPr="004B70EB">
        <w:t>.</w:t>
      </w:r>
    </w:p>
    <w:p w:rsidR="004B70EB" w:rsidRPr="004B70EB" w:rsidRDefault="004B70EB" w:rsidP="001B61F3">
      <w:pPr>
        <w:ind w:firstLine="720"/>
        <w:jc w:val="both"/>
      </w:pPr>
      <w:r>
        <w:lastRenderedPageBreak/>
        <w:t>Programe</w:t>
      </w:r>
      <w:r w:rsidRPr="004B70EB">
        <w:t xml:space="preserve"> </w:t>
      </w:r>
      <w:r>
        <w:t>prakse</w:t>
      </w:r>
      <w:r w:rsidRPr="004B70EB">
        <w:t xml:space="preserve"> </w:t>
      </w:r>
      <w:r>
        <w:t>UNS</w:t>
      </w:r>
      <w:r w:rsidRPr="004B70EB">
        <w:t xml:space="preserve"> </w:t>
      </w:r>
      <w:r>
        <w:t>za</w:t>
      </w:r>
      <w:r w:rsidRPr="004B70EB">
        <w:t xml:space="preserve"> </w:t>
      </w:r>
      <w:r>
        <w:t>svoje</w:t>
      </w:r>
      <w:r w:rsidRPr="004B70EB">
        <w:t xml:space="preserve"> </w:t>
      </w:r>
      <w:r>
        <w:t>studente</w:t>
      </w:r>
      <w:r w:rsidRPr="004B70EB">
        <w:t xml:space="preserve"> </w:t>
      </w:r>
      <w:r>
        <w:t>organizuje</w:t>
      </w:r>
      <w:r w:rsidRPr="004B70EB">
        <w:t xml:space="preserve"> </w:t>
      </w:r>
      <w:r>
        <w:t>i</w:t>
      </w:r>
      <w:r w:rsidRPr="004B70EB">
        <w:t xml:space="preserve"> </w:t>
      </w:r>
      <w:r>
        <w:t>u</w:t>
      </w:r>
      <w:r w:rsidRPr="004B70EB">
        <w:t xml:space="preserve"> </w:t>
      </w:r>
      <w:r>
        <w:t>saradnji</w:t>
      </w:r>
      <w:r w:rsidRPr="004B70EB">
        <w:t xml:space="preserve"> </w:t>
      </w:r>
      <w:r>
        <w:t>s</w:t>
      </w:r>
      <w:r w:rsidRPr="004B70EB">
        <w:t xml:space="preserve"> </w:t>
      </w:r>
      <w:r>
        <w:t>Gradom</w:t>
      </w:r>
      <w:r w:rsidRPr="004B70EB">
        <w:t xml:space="preserve"> </w:t>
      </w:r>
      <w:r>
        <w:t>Novim</w:t>
      </w:r>
      <w:r w:rsidRPr="004B70EB">
        <w:t xml:space="preserve"> </w:t>
      </w:r>
      <w:r>
        <w:t>Sadom</w:t>
      </w:r>
      <w:r w:rsidRPr="004B70EB">
        <w:t xml:space="preserve">, </w:t>
      </w:r>
      <w:r>
        <w:t>ali</w:t>
      </w:r>
      <w:r w:rsidRPr="004B70EB">
        <w:t xml:space="preserve"> </w:t>
      </w:r>
      <w:r>
        <w:t>kroz</w:t>
      </w:r>
      <w:r w:rsidRPr="004B70EB">
        <w:t xml:space="preserve"> </w:t>
      </w:r>
      <w:r>
        <w:t>pojedinačne</w:t>
      </w:r>
      <w:r w:rsidRPr="004B70EB">
        <w:t xml:space="preserve"> </w:t>
      </w:r>
      <w:r>
        <w:t>sporazume</w:t>
      </w:r>
      <w:r w:rsidRPr="004B70EB">
        <w:t xml:space="preserve"> </w:t>
      </w:r>
      <w:r>
        <w:t>o</w:t>
      </w:r>
      <w:r w:rsidRPr="004B70EB">
        <w:t xml:space="preserve"> </w:t>
      </w:r>
      <w:r>
        <w:t>saradnji</w:t>
      </w:r>
      <w:r w:rsidRPr="004B70EB">
        <w:t xml:space="preserve"> </w:t>
      </w:r>
      <w:r>
        <w:t>s</w:t>
      </w:r>
      <w:r w:rsidRPr="004B70EB">
        <w:t xml:space="preserve"> </w:t>
      </w:r>
      <w:r>
        <w:t>javnim</w:t>
      </w:r>
      <w:r w:rsidRPr="004B70EB">
        <w:t xml:space="preserve"> </w:t>
      </w:r>
      <w:r>
        <w:t>i</w:t>
      </w:r>
      <w:r w:rsidRPr="004B70EB">
        <w:t xml:space="preserve"> </w:t>
      </w:r>
      <w:r>
        <w:t>javnim</w:t>
      </w:r>
      <w:r w:rsidRPr="004B70EB">
        <w:t xml:space="preserve"> </w:t>
      </w:r>
      <w:r>
        <w:t>komunalnim</w:t>
      </w:r>
      <w:r w:rsidRPr="004B70EB">
        <w:t xml:space="preserve"> </w:t>
      </w:r>
      <w:r>
        <w:t>preduzećima</w:t>
      </w:r>
      <w:r w:rsidRPr="004B70EB">
        <w:t xml:space="preserve">. </w:t>
      </w:r>
      <w:r>
        <w:t>A</w:t>
      </w:r>
      <w:r w:rsidRPr="004B70EB">
        <w:t xml:space="preserve"> </w:t>
      </w:r>
      <w:r>
        <w:t>pre</w:t>
      </w:r>
      <w:r w:rsidRPr="004B70EB">
        <w:t xml:space="preserve"> </w:t>
      </w:r>
      <w:r>
        <w:t>nekoliko</w:t>
      </w:r>
      <w:r w:rsidRPr="004B70EB">
        <w:t xml:space="preserve"> </w:t>
      </w:r>
      <w:r>
        <w:t>godina</w:t>
      </w:r>
      <w:r w:rsidRPr="004B70EB">
        <w:t xml:space="preserve"> </w:t>
      </w:r>
      <w:r>
        <w:t>studenti</w:t>
      </w:r>
      <w:r w:rsidRPr="004B70EB">
        <w:t xml:space="preserve"> </w:t>
      </w:r>
      <w:r>
        <w:t>UNS</w:t>
      </w:r>
      <w:r w:rsidRPr="004B70EB">
        <w:t>-</w:t>
      </w:r>
      <w:r>
        <w:t>a</w:t>
      </w:r>
      <w:r w:rsidRPr="004B70EB">
        <w:t xml:space="preserve"> </w:t>
      </w:r>
      <w:r>
        <w:t>odlazili</w:t>
      </w:r>
      <w:r w:rsidRPr="004B70EB">
        <w:t xml:space="preserve"> </w:t>
      </w:r>
      <w:r>
        <w:t>su</w:t>
      </w:r>
      <w:r w:rsidRPr="004B70EB">
        <w:t xml:space="preserve"> </w:t>
      </w:r>
      <w:r>
        <w:t>da</w:t>
      </w:r>
      <w:r w:rsidRPr="004B70EB">
        <w:t xml:space="preserve"> </w:t>
      </w:r>
      <w:r>
        <w:t>stažiraju</w:t>
      </w:r>
      <w:r w:rsidRPr="004B70EB">
        <w:t xml:space="preserve"> </w:t>
      </w:r>
      <w:r>
        <w:t>i</w:t>
      </w:r>
      <w:r w:rsidRPr="004B70EB">
        <w:t xml:space="preserve"> </w:t>
      </w:r>
      <w:r>
        <w:t>u</w:t>
      </w:r>
      <w:r w:rsidRPr="004B70EB">
        <w:t xml:space="preserve"> </w:t>
      </w:r>
      <w:r>
        <w:t>organima</w:t>
      </w:r>
      <w:r w:rsidRPr="004B70EB">
        <w:t xml:space="preserve"> </w:t>
      </w:r>
      <w:r>
        <w:t>lokalnih</w:t>
      </w:r>
      <w:r w:rsidRPr="004B70EB">
        <w:t xml:space="preserve"> </w:t>
      </w:r>
      <w:r>
        <w:t>samouprava</w:t>
      </w:r>
      <w:r w:rsidRPr="004B70EB">
        <w:t xml:space="preserve"> </w:t>
      </w:r>
      <w:r>
        <w:t>u</w:t>
      </w:r>
      <w:r w:rsidRPr="004B70EB">
        <w:t xml:space="preserve"> </w:t>
      </w:r>
      <w:r>
        <w:t>Vojvodini</w:t>
      </w:r>
      <w:r w:rsidRPr="004B70EB">
        <w:t>.</w:t>
      </w:r>
    </w:p>
    <w:p w:rsidR="00533801" w:rsidRDefault="00533801" w:rsidP="001B61F3"/>
    <w:p w:rsidR="00701B58" w:rsidRPr="001B61F3" w:rsidRDefault="00701B58" w:rsidP="00701B58">
      <w:pPr>
        <w:jc w:val="center"/>
        <w:rPr>
          <w:b/>
          <w:color w:val="0000CC"/>
          <w:sz w:val="28"/>
        </w:rPr>
      </w:pPr>
      <w:r w:rsidRPr="001B61F3">
        <w:rPr>
          <w:b/>
          <w:color w:val="0000CC"/>
          <w:sz w:val="28"/>
        </w:rPr>
        <w:t>Besplatne užine za subotičke osnovce i ove godine</w:t>
      </w:r>
    </w:p>
    <w:p w:rsidR="004B70EB" w:rsidRDefault="004B70EB" w:rsidP="00701B58"/>
    <w:p w:rsidR="00701B58" w:rsidRDefault="00701B58" w:rsidP="004B70EB">
      <w:pPr>
        <w:ind w:firstLine="720"/>
        <w:jc w:val="both"/>
      </w:pPr>
      <w:r w:rsidRPr="00701B58">
        <w:t xml:space="preserve">I ove godine će učenici osnovnih škola iz socijalno ugroženih porodica sa teritorije Grada imati pravo na besplatnu užinu. Iz gradskog budžeta je za ovu namenu i ove godine izdvojeno 20 miliona dinara čime će biti obezbeđena užina za oko 1900 osnovaca, od ukupno 11.000 đaka koji pohađaju osnovnu školu na teritoriji Grada Subotica. Cena užine ostaje ista, kao i tokom prošle godine- 80 dinara. Na školama je da sprovedu postupak javne nabavke, nakon čega će početi  podela besplatnih užina. </w:t>
      </w:r>
      <w:hyperlink r:id="rId12" w:history="1">
        <w:r w:rsidRPr="00560A5F">
          <w:rPr>
            <w:rStyle w:val="Hyperlink"/>
          </w:rPr>
          <w:t>http://www.youtube.com/watch?v=bJYZdmhd37w</w:t>
        </w:r>
      </w:hyperlink>
    </w:p>
    <w:p w:rsidR="00701B58" w:rsidRDefault="00701B58" w:rsidP="001B61F3"/>
    <w:p w:rsidR="00701B58" w:rsidRPr="001B61F3" w:rsidRDefault="001B61F3" w:rsidP="00701B58">
      <w:pPr>
        <w:jc w:val="center"/>
        <w:rPr>
          <w:b/>
          <w:color w:val="0000CC"/>
          <w:sz w:val="28"/>
        </w:rPr>
      </w:pPr>
      <w:r>
        <w:rPr>
          <w:b/>
          <w:color w:val="0000CC"/>
          <w:sz w:val="28"/>
        </w:rPr>
        <w:t xml:space="preserve">Sombor: </w:t>
      </w:r>
      <w:r w:rsidR="00701B58" w:rsidRPr="001B61F3">
        <w:rPr>
          <w:b/>
          <w:color w:val="0000CC"/>
          <w:sz w:val="28"/>
        </w:rPr>
        <w:t>Pokrajinsko priznanje Fratriću</w:t>
      </w:r>
    </w:p>
    <w:p w:rsidR="00701B58" w:rsidRDefault="00701B58" w:rsidP="00701B58"/>
    <w:p w:rsidR="00701B58" w:rsidRDefault="00701B58" w:rsidP="004B70EB">
      <w:pPr>
        <w:ind w:firstLine="720"/>
        <w:jc w:val="both"/>
      </w:pPr>
      <w:r>
        <w:t>Na Fakultetu za ekonomiju i inženjerski menadžment u Novom Sadu 20. decembra 2013. godine održana je završna svečanost „Dani informatike u školama Vojvodine 2013“.</w:t>
      </w:r>
      <w:r w:rsidR="004B70EB">
        <w:t xml:space="preserve"> </w:t>
      </w:r>
      <w:r>
        <w:t>„Dani informatike u školama Vojvodine“ je manifestacija koja se realizuje po četvrti put u osnovnim i srednjim školama u AP Vojvodini pod pokroviteljstvom Pokrajinskog sekretarijata za obrazovanje upravu i nacionalne zajednice i Fakulteta za ekonomiju i inženjerski menadžment - FIMEK. Organizator i realizator ove manifestacije je Centar za razvoj i primenu nauke, tehnologije i informatike. Među nagrađenima se našao i Somborac Daniel Fratrić, sada svršeni srednjoškolac iz Srednje tehničke škole sa mentorom Srđanom Pavićem. Fratrić je priznanje dobio u društvu najuspešnijih učenika na takmičenjima iz oblasti IT tehnologija. Jedan od njegovih nagrađivanih radova je robotska ruka izrađena uz pomoć njegovih vršnjaka Nikole Krstića i Vladimira Krivošije, kao i nastavnika Marijane Bogdanović, Srđana Pavića i Milorada Nedeljkova.</w:t>
      </w:r>
    </w:p>
    <w:p w:rsidR="00701B58" w:rsidRDefault="00701B58" w:rsidP="004B70EB">
      <w:pPr>
        <w:ind w:firstLine="720"/>
        <w:jc w:val="both"/>
      </w:pPr>
      <w:r>
        <w:t>Najveće priznanje koje se dodeljuje povodom Dana informatike u školama Vojvodini, plaketa „Prof. Stepan Han” pripala je novosadskoj Osnovnoj školi „Svetozar Marković Toza”, kao najuspešnijoj u promociji i primeni informacionih tehnologija. Priznanje su, uz laptop računar, uručili pokrajinski sekretar za obrazovanje, upravu i nacionalne zajednice mr Andor Deli i dekan Fakulteta za ekonomiju i inženjerski menadžment prof. dr Dragan Soleša.</w:t>
      </w:r>
    </w:p>
    <w:p w:rsidR="00701B58" w:rsidRPr="001B61F3" w:rsidRDefault="00701B58" w:rsidP="00701B58">
      <w:pPr>
        <w:ind w:firstLine="720"/>
        <w:rPr>
          <w:color w:val="0000CC"/>
        </w:rPr>
      </w:pPr>
    </w:p>
    <w:p w:rsidR="00701B58" w:rsidRPr="001B61F3" w:rsidRDefault="00701B58" w:rsidP="00701B58">
      <w:pPr>
        <w:jc w:val="center"/>
        <w:rPr>
          <w:b/>
          <w:color w:val="0000CC"/>
          <w:sz w:val="28"/>
        </w:rPr>
      </w:pPr>
      <w:r w:rsidRPr="001B61F3">
        <w:rPr>
          <w:b/>
          <w:color w:val="0000CC"/>
          <w:sz w:val="28"/>
        </w:rPr>
        <w:t>Ministar</w:t>
      </w:r>
      <w:r w:rsidR="001B61F3" w:rsidRPr="001B61F3">
        <w:rPr>
          <w:b/>
          <w:color w:val="0000CC"/>
          <w:sz w:val="28"/>
        </w:rPr>
        <w:t xml:space="preserve">  proverava profesore</w:t>
      </w:r>
    </w:p>
    <w:p w:rsidR="00701B58" w:rsidRPr="001B61F3" w:rsidRDefault="00701B58" w:rsidP="00701B58">
      <w:pPr>
        <w:jc w:val="center"/>
        <w:rPr>
          <w:b/>
          <w:color w:val="0000CC"/>
          <w:sz w:val="28"/>
        </w:rPr>
      </w:pPr>
      <w:r w:rsidRPr="001B61F3">
        <w:rPr>
          <w:b/>
          <w:color w:val="0000CC"/>
          <w:sz w:val="28"/>
        </w:rPr>
        <w:t>koji rade na fakultetim</w:t>
      </w:r>
      <w:r w:rsidR="001B61F3" w:rsidRPr="001B61F3">
        <w:rPr>
          <w:b/>
          <w:color w:val="0000CC"/>
          <w:sz w:val="28"/>
        </w:rPr>
        <w:t>a u zemlji i regionu</w:t>
      </w:r>
    </w:p>
    <w:p w:rsidR="00701B58" w:rsidRPr="00701B58" w:rsidRDefault="00701B58" w:rsidP="00701B58">
      <w:pPr>
        <w:jc w:val="center"/>
        <w:rPr>
          <w:b/>
          <w:sz w:val="28"/>
        </w:rPr>
      </w:pPr>
    </w:p>
    <w:p w:rsidR="00701B58" w:rsidRDefault="00701B58" w:rsidP="00701B58">
      <w:pPr>
        <w:ind w:firstLine="720"/>
        <w:jc w:val="both"/>
      </w:pPr>
      <w:r>
        <w:t>D</w:t>
      </w:r>
      <w:r w:rsidRPr="00D329E2">
        <w:t>r</w:t>
      </w:r>
      <w:r>
        <w:t xml:space="preserve"> </w:t>
      </w:r>
      <w:r w:rsidRPr="00D329E2">
        <w:t xml:space="preserve"> Marko Atlagić, član skupštinskog odbora za nauku i obrazovanje, podeća da je novi ministar prosvete insistirao na ažuriranju spiska profesora koji rade na fakultetima u zemlji, ali i onih koji predaju na fakultetima i višim školama u susednim zemljama. „Kada se tome pridoda i naučni potencijal dijaspore, koji je ogroman i neodovoljno korišćen, stvara se veoma respektivna naučna baza, koja svojim angažmanom može mnogo da pomogne da Srbija izađe iz krize i krene stazom privrednog oporavka i napretka“, istakao je Atlagić. Prema njegovim rečima, naučni potencijal dijaspore biće povezan sa maticom tako što će se raditi na zajedničkim naučnim projektima sa stručnjacima iz matice, a tokom godine trebalo bi da dođe i do značajnijeg angažovanja profesora iz dijaspore kad je reč o predavanjima na raznim fakultetu, ili školama u Srbiji. </w:t>
      </w:r>
    </w:p>
    <w:p w:rsidR="00701B58" w:rsidRPr="00D329E2" w:rsidRDefault="00701B58" w:rsidP="00701B58">
      <w:pPr>
        <w:ind w:firstLine="720"/>
        <w:jc w:val="both"/>
      </w:pPr>
      <w:r w:rsidRPr="00D329E2">
        <w:t xml:space="preserve">On je takođe podsetio da se na polju vaspitanja mora činiti mnogo više i ocenio da nedavno usvojene izmene zakona iz ove oblasti, vode u tom pravcu. Dr Atlagić je rekao da se priprema izmena Zakona o usmerenom obrazovanju i naučnoj delatnosti. </w:t>
      </w:r>
    </w:p>
    <w:p w:rsidR="001B61F3" w:rsidRPr="001B61F3" w:rsidRDefault="001B61F3" w:rsidP="001B61F3">
      <w:pPr>
        <w:jc w:val="center"/>
        <w:rPr>
          <w:b/>
          <w:color w:val="0000CC"/>
          <w:sz w:val="28"/>
        </w:rPr>
      </w:pPr>
      <w:r w:rsidRPr="001B61F3">
        <w:rPr>
          <w:b/>
          <w:color w:val="0000CC"/>
          <w:sz w:val="28"/>
        </w:rPr>
        <w:lastRenderedPageBreak/>
        <w:t>Vrtić u Radničkoj gotov u martu</w:t>
      </w:r>
    </w:p>
    <w:p w:rsidR="001B61F3" w:rsidRDefault="001B61F3" w:rsidP="001B61F3">
      <w:pPr>
        <w:ind w:firstLine="720"/>
      </w:pPr>
    </w:p>
    <w:p w:rsidR="001B61F3" w:rsidRDefault="001B61F3" w:rsidP="001B61F3">
      <w:pPr>
        <w:ind w:firstLine="720"/>
        <w:jc w:val="both"/>
      </w:pPr>
      <w:r w:rsidRPr="004A2329">
        <w:t>Tri vrtića počeće sa radom u Novom Sadu u 2014. godini, što će značajno povećati kapacitete "Radosnog detinjstva".</w:t>
      </w:r>
      <w:r>
        <w:t xml:space="preserve"> </w:t>
      </w:r>
      <w:r w:rsidRPr="004A2329">
        <w:t>Najveće od njih, obdanište u Radničkoj ulici, čija je izgradnja nekoliko puta odlagana, napokon bi trebalo da bude gotov</w:t>
      </w:r>
      <w:r>
        <w:t xml:space="preserve">o polovinom marta, javlja RTV. </w:t>
      </w:r>
      <w:r w:rsidRPr="004A2329">
        <w:t>Ipak, i u ovoj godini ta ustanova susreće se sa istim problemima kao prethodne</w:t>
      </w:r>
      <w:r>
        <w:t>, kada su u pitanju finansije.</w:t>
      </w:r>
    </w:p>
    <w:p w:rsidR="001B61F3" w:rsidRDefault="001B61F3" w:rsidP="001B61F3">
      <w:pPr>
        <w:ind w:firstLine="720"/>
        <w:jc w:val="both"/>
      </w:pPr>
      <w:r w:rsidRPr="004A2329">
        <w:t xml:space="preserve">Izgradnja vrtića u Radničkoj ulici počela je krajem 2011. godine. Radovi su nekoliko puta bili odlagani, da bi u septembru prošle godine napokon počeli uz svu potrebnu dokumentaciju i finansije. U njegovu izgradnju do sada je uloženo oko 190 miliona dinara, a u toku su završni radovi koji bi trebalo da budu gotovi polovinom marta. Prema rečima rukovodioca tehničke službe "Radosnog detinjstva“ nakon završetka radova biće urađen tehnički pregled, obdanište će biti opremljeno nameštajem, a </w:t>
      </w:r>
      <w:r>
        <w:t>zatim će uslediti prijem dece.</w:t>
      </w:r>
    </w:p>
    <w:p w:rsidR="001B61F3" w:rsidRDefault="001B61F3" w:rsidP="001B61F3">
      <w:pPr>
        <w:ind w:firstLine="720"/>
        <w:jc w:val="both"/>
      </w:pPr>
      <w:r w:rsidRPr="004A2329">
        <w:t xml:space="preserve">Vrtić u Petrovaradinu, čijom nadogradnjom će biti rešen smeštaj dece sa sremske strane grada, biće useljen nakon tehničkog pregleda koji je zakazan za narednu nedelju, dok bi obdanište u Veterniku trebalo da bude gotovo do jula. </w:t>
      </w:r>
    </w:p>
    <w:p w:rsidR="00701B58" w:rsidRPr="001B61F3" w:rsidRDefault="00701B58" w:rsidP="001B61F3"/>
    <w:p w:rsidR="00701B58" w:rsidRPr="001B61F3" w:rsidRDefault="00701B58" w:rsidP="00701B58">
      <w:pPr>
        <w:jc w:val="center"/>
        <w:rPr>
          <w:b/>
          <w:color w:val="0000CC"/>
          <w:sz w:val="28"/>
        </w:rPr>
      </w:pPr>
      <w:r w:rsidRPr="001B61F3">
        <w:rPr>
          <w:b/>
          <w:color w:val="0000CC"/>
          <w:sz w:val="28"/>
        </w:rPr>
        <w:t>Sombor: Školsko prvenstvo u košarci</w:t>
      </w:r>
    </w:p>
    <w:p w:rsidR="00701B58" w:rsidRPr="00701B58" w:rsidRDefault="00701B58" w:rsidP="00701B58"/>
    <w:p w:rsidR="00701B58" w:rsidRDefault="00701B58" w:rsidP="00701B58">
      <w:pPr>
        <w:ind w:firstLine="720"/>
        <w:jc w:val="both"/>
        <w:rPr>
          <w:b/>
          <w:sz w:val="28"/>
        </w:rPr>
      </w:pPr>
      <w:r w:rsidRPr="00701B58">
        <w:rPr>
          <w:noProof/>
        </w:rPr>
        <w:drawing>
          <wp:anchor distT="0" distB="0" distL="114300" distR="114300" simplePos="0" relativeHeight="251666432" behindDoc="1" locked="0" layoutInCell="1" allowOverlap="1">
            <wp:simplePos x="0" y="0"/>
            <wp:positionH relativeFrom="column">
              <wp:posOffset>4876800</wp:posOffset>
            </wp:positionH>
            <wp:positionV relativeFrom="paragraph">
              <wp:posOffset>453390</wp:posOffset>
            </wp:positionV>
            <wp:extent cx="952500" cy="1095375"/>
            <wp:effectExtent l="19050" t="0" r="0" b="0"/>
            <wp:wrapTight wrapText="bothSides">
              <wp:wrapPolygon edited="0">
                <wp:start x="-432" y="0"/>
                <wp:lineTo x="-432" y="21412"/>
                <wp:lineTo x="21600" y="21412"/>
                <wp:lineTo x="21600" y="0"/>
                <wp:lineTo x="-432" y="0"/>
              </wp:wrapPolygon>
            </wp:wrapTight>
            <wp:docPr id="42" name="Picture 22" descr="Foto 7816">
              <a:hlinkClick xmlns:a="http://schemas.openxmlformats.org/drawingml/2006/main" r:id="rId13" tgtFrame="&quot;_blank&quot;" tooltip="&quot;Sportski savez opštine Sombor - logo&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Foto 7816">
                      <a:hlinkClick r:id="rId13" tgtFrame="&quot;_blank&quot;" tooltip="&quot;Sportski savez opštine Sombor - logo&quot;"/>
                    </pic:cNvPr>
                    <pic:cNvPicPr>
                      <a:picLocks noChangeAspect="1" noChangeArrowheads="1"/>
                    </pic:cNvPicPr>
                  </pic:nvPicPr>
                  <pic:blipFill>
                    <a:blip r:embed="rId14" cstate="email"/>
                    <a:srcRect/>
                    <a:stretch>
                      <a:fillRect/>
                    </a:stretch>
                  </pic:blipFill>
                  <pic:spPr bwMode="auto">
                    <a:xfrm>
                      <a:off x="0" y="0"/>
                      <a:ext cx="952500" cy="1095375"/>
                    </a:xfrm>
                    <a:prstGeom prst="rect">
                      <a:avLst/>
                    </a:prstGeom>
                    <a:noFill/>
                    <a:ln w="9525">
                      <a:noFill/>
                      <a:miter lim="800000"/>
                      <a:headEnd/>
                      <a:tailEnd/>
                    </a:ln>
                  </pic:spPr>
                </pic:pic>
              </a:graphicData>
            </a:graphic>
          </wp:anchor>
        </w:drawing>
      </w:r>
      <w:r w:rsidRPr="00701B58">
        <w:t>Opštinsko školsko prvenstvo u košarci za učenike osnovnih škola održati 21. januara za pionirke i 22. januara za pionire. Žreb je zakazan za 08:30 časova, a takmičarski deo startuje u 09:00 časova u velikoj sali GH Mostonga. Podsećamo da je neophodan lekarski pregled za učešće na svim školskim prvenstvima. Na opštinskim prvenstvima lekarski pregled za svakog učenika može biti na potvrdi-uverenju ili na zajedničkom spisku za sve učenike. Svi pobednici na opštinskim prvenstvima za okružna prvenstva lekarske preglede moraju imati overene u takmičarskim knjižicama. Obzirom da prijave za takmičenja po sportovima ( za koje su Vam obrasci dostavljeni na početku školske godine uz kalendar takmičenja ) neke škole još nisu dostavile potrebno je da to urade do 23.01.2014.kako bi se mogli pripremiti za organizaciju takmičenja. Sve škole koje učestvuju u školskim takmičenjima ulaze u evidencioni list Sportskog saveza grada Sombora koji se prosleđuje Ministarstvu omladine i sporta. Po preporuci Ministarstva omladine i sporta poseban akcenat će se davati na razvoj školskog sporta u 2014. godini u svim rangovima takmičenja, a posebno na prvom rangu tj. na školskim prvenstvima - saopštio je Sportski savez grada Sombora.</w:t>
      </w:r>
    </w:p>
    <w:p w:rsidR="004A2329" w:rsidRDefault="004A2329" w:rsidP="00E15F52"/>
    <w:p w:rsidR="00701B58" w:rsidRPr="001B61F3" w:rsidRDefault="00701B58" w:rsidP="00701B58">
      <w:pPr>
        <w:jc w:val="center"/>
        <w:rPr>
          <w:b/>
          <w:color w:val="0000CC"/>
          <w:sz w:val="28"/>
        </w:rPr>
      </w:pPr>
      <w:bookmarkStart w:id="0" w:name="poruka_42769"/>
      <w:bookmarkEnd w:id="0"/>
      <w:r w:rsidRPr="001B61F3">
        <w:rPr>
          <w:b/>
          <w:color w:val="0000CC"/>
          <w:sz w:val="28"/>
        </w:rPr>
        <w:t>Nastavak projekta Sport u škole</w:t>
      </w:r>
    </w:p>
    <w:p w:rsidR="00701B58" w:rsidRPr="001B61F3" w:rsidRDefault="00701B58" w:rsidP="00701B58">
      <w:pPr>
        <w:rPr>
          <w:color w:val="0000CC"/>
        </w:rPr>
      </w:pPr>
    </w:p>
    <w:p w:rsidR="001B61F3" w:rsidRDefault="00701B58" w:rsidP="001B61F3">
      <w:pPr>
        <w:ind w:firstLine="720"/>
        <w:jc w:val="both"/>
      </w:pPr>
      <w:r>
        <w:t xml:space="preserve">Besplatna škola sporta za đake od prvog do četvrtog razreda osnovne škole nastavlja svoje postojanje.  - Projekat se realizuje u OŠ Ivo Lola Ribar u Somboru. Termini treninga usklađeni su sa uzrastima, pa đaci prvog i drugog razreda vežbaju ponedeljkom od 19:30 do 20:15 časova i subotom od 10:40 do 11:30 časova. Učenici trećeg i četvrtog, treniraće petkom od 19:30 do 20:15 časova i subotom od 10 do 10:45 - saopštio je Sportski savez Grada Sombora, koji ovim putem poziva svu zainteresovanu decu da se pridruže. Učešće u školi sporta je besplatno. Stručnim radom rukovodi Boris Jerković, kome se možete obratiti za sve dodatne informacije putem telefona: 062/842 30 66.  </w:t>
      </w:r>
    </w:p>
    <w:p w:rsidR="004A2329" w:rsidRDefault="00701B58" w:rsidP="001B61F3">
      <w:pPr>
        <w:ind w:firstLine="720"/>
        <w:jc w:val="both"/>
      </w:pPr>
      <w:r>
        <w:t>- Projekat „Sport u škole” trajaće do 2016. godine. Za cilj ima vraćanje besplatnog sporta u škole. Sa decom na ovom projektu rade profesori fizičkog vaspitanja koji su na birou rada i koji za to dobijaju naknadu od Ministarstva. Osnovna ideja akcije je animiranje što većeg broja dece da se bave fizičkom aktivnošću, kao i promocija bavljenja sportom učenika koji nisu u klubovima - izvestio je SSGS</w:t>
      </w:r>
    </w:p>
    <w:p w:rsidR="004A2329" w:rsidRDefault="004A2329" w:rsidP="00E15F52"/>
    <w:p w:rsidR="004A2329" w:rsidRPr="001B61F3" w:rsidRDefault="004A2329" w:rsidP="004A2329">
      <w:pPr>
        <w:jc w:val="center"/>
        <w:rPr>
          <w:b/>
          <w:color w:val="0000CC"/>
          <w:sz w:val="28"/>
        </w:rPr>
      </w:pPr>
      <w:r w:rsidRPr="001B61F3">
        <w:rPr>
          <w:b/>
          <w:color w:val="0000CC"/>
          <w:sz w:val="28"/>
        </w:rPr>
        <w:t>Novi Sad dobija Centar za porodični smeštaj i usvojenje</w:t>
      </w:r>
    </w:p>
    <w:p w:rsidR="001B61F3" w:rsidRDefault="001B61F3" w:rsidP="004A2329"/>
    <w:p w:rsidR="004A2329" w:rsidRDefault="004A2329" w:rsidP="001B61F3">
      <w:pPr>
        <w:ind w:firstLine="720"/>
        <w:jc w:val="both"/>
      </w:pPr>
      <w:r w:rsidRPr="004A2329">
        <w:rPr>
          <w:noProof/>
        </w:rPr>
        <w:drawing>
          <wp:anchor distT="0" distB="0" distL="114300" distR="114300" simplePos="0" relativeHeight="251664384" behindDoc="1" locked="0" layoutInCell="1" allowOverlap="1">
            <wp:simplePos x="0" y="0"/>
            <wp:positionH relativeFrom="column">
              <wp:posOffset>3629025</wp:posOffset>
            </wp:positionH>
            <wp:positionV relativeFrom="paragraph">
              <wp:posOffset>287020</wp:posOffset>
            </wp:positionV>
            <wp:extent cx="2295525" cy="1352550"/>
            <wp:effectExtent l="19050" t="0" r="9525" b="0"/>
            <wp:wrapTight wrapText="bothSides">
              <wp:wrapPolygon edited="0">
                <wp:start x="-179" y="0"/>
                <wp:lineTo x="-179" y="21296"/>
                <wp:lineTo x="21690" y="21296"/>
                <wp:lineTo x="21690" y="0"/>
                <wp:lineTo x="-179" y="0"/>
              </wp:wrapPolygon>
            </wp:wrapTight>
            <wp:docPr id="5" name="Picture 3" descr="porodica_usvaja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orodica_usvajanje"/>
                    <pic:cNvPicPr>
                      <a:picLocks noChangeAspect="1" noChangeArrowheads="1"/>
                    </pic:cNvPicPr>
                  </pic:nvPicPr>
                  <pic:blipFill>
                    <a:blip r:embed="rId15" cstate="email"/>
                    <a:srcRect/>
                    <a:stretch>
                      <a:fillRect/>
                    </a:stretch>
                  </pic:blipFill>
                  <pic:spPr bwMode="auto">
                    <a:xfrm>
                      <a:off x="0" y="0"/>
                      <a:ext cx="2295525" cy="1352550"/>
                    </a:xfrm>
                    <a:prstGeom prst="rect">
                      <a:avLst/>
                    </a:prstGeom>
                    <a:noFill/>
                    <a:ln w="9525">
                      <a:noFill/>
                      <a:miter lim="800000"/>
                      <a:headEnd/>
                      <a:tailEnd/>
                    </a:ln>
                  </pic:spPr>
                </pic:pic>
              </a:graphicData>
            </a:graphic>
          </wp:anchor>
        </w:drawing>
      </w:r>
      <w:r w:rsidRPr="004A2329">
        <w:t>Prvi Centar za porodični smeštaj i usvojenje u Vojvodini trebalo bi da bude otvoren u maju u Novom Sadu, najavljuju u pokrajinskoj Vladi.</w:t>
      </w:r>
      <w:r>
        <w:t xml:space="preserve"> </w:t>
      </w:r>
      <w:r w:rsidRPr="004A2329">
        <w:t xml:space="preserve">Kako javlja RTV, u Srbiji postoji nekoliko takvih ustanova, a neophodnost pružanja pomoći javila se zbog povećanja broja porodica koje uzimaju decu u hraniteljstvo ili </w:t>
      </w:r>
      <w:r w:rsidR="001B61F3">
        <w:t xml:space="preserve">ih usvajaju. </w:t>
      </w:r>
      <w:r w:rsidRPr="004A2329">
        <w:t xml:space="preserve">U Vojvodini ima oko 1.600 hraniteljskih porodica, ali postoji trend njihovog povećanja. Zbog toga, ali i na osnovu zakona, Pokrajina ima obavezu da formira tri Centra za porodični smeštaj i usvojenje. Međutim, zbog nedostatka novca ove godine takvu ustanovu dobiće Novi Sad, a u narednom </w:t>
      </w:r>
      <w:r w:rsidR="001B61F3">
        <w:t xml:space="preserve">periodu Bela Crkva i Subotica. </w:t>
      </w:r>
      <w:r w:rsidRPr="004A2329">
        <w:t>Novka Mojić iz Pokrajinskog sekretarijata za zdravstvo, socijalnu politiku i demografiju tvrdi da je napravljena radna verzija i da će za najkasnije tri nedelje biti donesena odluka o formiranju. "Zatim ćemo izabrati vršioca dužnosti direktora, upravni i nadzorni odbor, koji će imati rok od 60 dana da pribave sva potrebna dokumenta, od statuta preko sistematizacije. Negde u maju ustanova bi trebalo da počne sa radom", rekla je ona</w:t>
      </w:r>
      <w:r w:rsidR="001B61F3">
        <w:t xml:space="preserve">. </w:t>
      </w:r>
      <w:r w:rsidRPr="004A2329">
        <w:t>Centar će nadzirati rad sa decom iz hraniteljskih porodica i edukovati roditelje koji žele da uzmu dete u hraniteljstvo ili da ga usvoje.</w:t>
      </w:r>
      <w:r w:rsidR="001B61F3">
        <w:tab/>
      </w:r>
    </w:p>
    <w:p w:rsidR="004A2329" w:rsidRDefault="004A2329" w:rsidP="001B61F3"/>
    <w:p w:rsidR="004A2329" w:rsidRPr="001B61F3" w:rsidRDefault="004A2329" w:rsidP="004A2329">
      <w:pPr>
        <w:jc w:val="center"/>
        <w:rPr>
          <w:b/>
          <w:color w:val="0000CC"/>
          <w:sz w:val="28"/>
        </w:rPr>
      </w:pPr>
      <w:r w:rsidRPr="001B61F3">
        <w:rPr>
          <w:b/>
          <w:color w:val="0000CC"/>
          <w:sz w:val="28"/>
        </w:rPr>
        <w:t xml:space="preserve">"Radosno detinjstvo": Problemi </w:t>
      </w:r>
    </w:p>
    <w:p w:rsidR="004A2329" w:rsidRPr="001B61F3" w:rsidRDefault="004A2329" w:rsidP="004A2329">
      <w:pPr>
        <w:jc w:val="center"/>
        <w:rPr>
          <w:b/>
          <w:color w:val="0000CC"/>
          <w:sz w:val="28"/>
        </w:rPr>
      </w:pPr>
      <w:r w:rsidRPr="001B61F3">
        <w:rPr>
          <w:b/>
          <w:color w:val="0000CC"/>
          <w:sz w:val="28"/>
        </w:rPr>
        <w:t>sa viškom zaposlenih,dugovima, …</w:t>
      </w:r>
    </w:p>
    <w:p w:rsidR="004A2329" w:rsidRDefault="004A2329" w:rsidP="004A2329">
      <w:pPr>
        <w:ind w:firstLine="720"/>
      </w:pPr>
    </w:p>
    <w:p w:rsidR="004A2329" w:rsidRDefault="004A2329" w:rsidP="004A2329">
      <w:pPr>
        <w:ind w:firstLine="720"/>
        <w:jc w:val="both"/>
      </w:pPr>
      <w:r w:rsidRPr="004A2329">
        <w:t>Uprkos značajnom povećanju kapaciteta "Radosnog detinjstva" planiranim za ovu godinu, predškolskoj ustanovi ostali su brojni problemi iz prethodne godine. Jedan od njih jeste višak zaposlenih, pa direktor "Radosnog detinjstva" Marko Grgurović najavljuje da će ove godine oko 60 biti proglašeno tehnološkim viškom, dok je u prethodna četiri m</w:t>
      </w:r>
      <w:r>
        <w:t xml:space="preserve">eseca oko 30 otišlo u penziju. </w:t>
      </w:r>
      <w:r w:rsidRPr="004A2329">
        <w:t>"Dok ne rešimo problem sa viškom zaposlenih, dok se ne reši problem tehnološkog viška, ono što je najracionalnije to je da svi dobijaju plate onoliko koliko mi dobijamo iz grada, to je umanjeno za nekih 9-10% na mesečnom nivou, ali verujem da ćemo taj problem rešiti za mese</w:t>
      </w:r>
      <w:r>
        <w:t>c – dva dana", kaže Grgurović.</w:t>
      </w:r>
    </w:p>
    <w:p w:rsidR="004A2329" w:rsidRDefault="004A2329" w:rsidP="004A2329">
      <w:pPr>
        <w:ind w:firstLine="720"/>
        <w:jc w:val="both"/>
      </w:pPr>
      <w:r w:rsidRPr="004A2329">
        <w:t>Grgurović naglašava da otvaranje novih vrtića ne znači i zapošljavanje, već će u skladu sa zakonom biti raspisan konkurs da već zaposleni pređu na ugovore na neodređreno. On dodaje da je neophodno povećanje cene boravka koja sada iznosi oko 2.700 dinara. Ta cena i dalje je najniža u Srbiji i sa njom ne mogu da pokriju sve troškove. Naplativost je dobra, ali je neophodno da roditelji na</w:t>
      </w:r>
      <w:r>
        <w:t xml:space="preserve"> vreme izmiruju svoje obaveze.</w:t>
      </w:r>
    </w:p>
    <w:p w:rsidR="004A2329" w:rsidRPr="004A2329" w:rsidRDefault="004A2329" w:rsidP="004A2329">
      <w:pPr>
        <w:ind w:firstLine="720"/>
        <w:jc w:val="both"/>
      </w:pPr>
      <w:r w:rsidRPr="004A2329">
        <w:t>Nasleđeni dug od 700 miliona dinara nije se uvećao, ali će zbog slabije naplativosti tokom januara i februara "Radosnom detinjstvu" biti veliki problem da Poreskoj upravi plati po 13 miliona dinara za ta dva m</w:t>
      </w:r>
      <w:r>
        <w:t xml:space="preserve">eseca na ime reprograma duga.  </w:t>
      </w:r>
      <w:r w:rsidRPr="004A2329">
        <w:t>Uprkos brojnim finansijskim problemima, u toj ustanovi ipak očekuju da će 2014. godina biti mnoga bolja nego prethodna.</w:t>
      </w:r>
    </w:p>
    <w:p w:rsidR="004A2329" w:rsidRDefault="004A2329" w:rsidP="004A2329">
      <w:pPr>
        <w:jc w:val="both"/>
      </w:pPr>
    </w:p>
    <w:p w:rsidR="00E15F52" w:rsidRPr="001B61F3" w:rsidRDefault="000505F3" w:rsidP="00D437C5">
      <w:pPr>
        <w:jc w:val="center"/>
        <w:rPr>
          <w:b/>
          <w:color w:val="0000CC"/>
          <w:sz w:val="28"/>
        </w:rPr>
      </w:pPr>
      <w:r>
        <w:rPr>
          <w:b/>
          <w:color w:val="0000CC"/>
          <w:sz w:val="28"/>
        </w:rPr>
        <w:t>Veče za decu</w:t>
      </w:r>
      <w:r w:rsidR="00D437C5" w:rsidRPr="001B61F3">
        <w:rPr>
          <w:b/>
          <w:color w:val="0000CC"/>
          <w:sz w:val="28"/>
        </w:rPr>
        <w:t xml:space="preserve"> na lečenju</w:t>
      </w:r>
      <w:r w:rsidRPr="000505F3">
        <w:t xml:space="preserve"> </w:t>
      </w:r>
      <w:r w:rsidRPr="000505F3">
        <w:rPr>
          <w:b/>
          <w:color w:val="0000CC"/>
          <w:sz w:val="28"/>
        </w:rPr>
        <w:t>Opšte bolnice u Somboru</w:t>
      </w:r>
    </w:p>
    <w:p w:rsidR="00D437C5" w:rsidRDefault="00D437C5" w:rsidP="00E15F52">
      <w:pPr>
        <w:jc w:val="both"/>
      </w:pPr>
    </w:p>
    <w:p w:rsidR="00701B58" w:rsidRDefault="00701B58" w:rsidP="00D437C5">
      <w:pPr>
        <w:ind w:firstLine="720"/>
        <w:jc w:val="both"/>
      </w:pPr>
      <w:r>
        <w:t>Organizovano je još jedno divno veče za decu koja se nalaze na lečenju na Dečjem o</w:t>
      </w:r>
      <w:r w:rsidR="00D437C5">
        <w:t>deljenju Opšte bolnice u Sombo</w:t>
      </w:r>
      <w:r>
        <w:t>ru. Ovog</w:t>
      </w:r>
      <w:r w:rsidR="00D437C5">
        <w:t xml:space="preserve"> puta članovi UG „Porodični po</w:t>
      </w:r>
      <w:r>
        <w:t xml:space="preserve">kret za razvoj </w:t>
      </w:r>
      <w:r w:rsidR="00D437C5" w:rsidRPr="00D437C5">
        <w:t xml:space="preserve"> </w:t>
      </w:r>
      <w:r>
        <w:t xml:space="preserve">Sombora“ , Hraniteljskog udruženja „Veselo detinjstvo“, Ples- nog kreativnog studia „Džamp“(Jump), mađioničar Đulijano i učenici OŠ „Dositej Obradović“, organizovali su uz puno slatkiša i poklona, priredbu za ovu decu. - Na ovaj način želeli smo da makar na trenutak skrenemo pažnju deci i majkama koje provode vreme u bolesničkim sobama i izmamimo im </w:t>
      </w:r>
      <w:r>
        <w:lastRenderedPageBreak/>
        <w:t xml:space="preserve">osmehe znajući koliko im je teško u predstojećim prazničnim da- nima daleko od svojih domova – navodi se u saopštenju „Porodičnog pokreta za razvoj Sombora“. </w:t>
      </w:r>
    </w:p>
    <w:p w:rsidR="00701B58" w:rsidRDefault="00701B58" w:rsidP="00E15F52">
      <w:pPr>
        <w:jc w:val="both"/>
      </w:pPr>
    </w:p>
    <w:p w:rsidR="00701B58" w:rsidRPr="001B61F3" w:rsidRDefault="00701B58" w:rsidP="00701B58">
      <w:pPr>
        <w:jc w:val="center"/>
        <w:rPr>
          <w:b/>
          <w:color w:val="0000CC"/>
          <w:sz w:val="28"/>
        </w:rPr>
      </w:pPr>
      <w:r w:rsidRPr="001B61F3">
        <w:rPr>
          <w:b/>
          <w:color w:val="0000CC"/>
          <w:sz w:val="28"/>
        </w:rPr>
        <w:t>Strategija razvoja</w:t>
      </w:r>
      <w:r w:rsidR="000505F3">
        <w:rPr>
          <w:b/>
          <w:color w:val="0000CC"/>
          <w:sz w:val="28"/>
        </w:rPr>
        <w:t xml:space="preserve"> školskog</w:t>
      </w:r>
      <w:r w:rsidRPr="001B61F3">
        <w:rPr>
          <w:b/>
          <w:color w:val="0000CC"/>
          <w:sz w:val="28"/>
        </w:rPr>
        <w:t xml:space="preserve"> sporta u Kikindi</w:t>
      </w:r>
    </w:p>
    <w:p w:rsidR="00701B58" w:rsidRDefault="00701B58" w:rsidP="00701B58"/>
    <w:p w:rsidR="001B61F3" w:rsidRDefault="00701B58" w:rsidP="001B61F3">
      <w:pPr>
        <w:ind w:firstLine="720"/>
        <w:jc w:val="both"/>
      </w:pPr>
      <w:r>
        <w:t>U</w:t>
      </w:r>
      <w:r w:rsidRPr="00701B58">
        <w:t xml:space="preserve"> </w:t>
      </w:r>
      <w:r>
        <w:t>radnoj</w:t>
      </w:r>
      <w:r w:rsidRPr="00701B58">
        <w:t xml:space="preserve"> </w:t>
      </w:r>
      <w:r>
        <w:t>poseti</w:t>
      </w:r>
      <w:r w:rsidRPr="00701B58">
        <w:t xml:space="preserve"> </w:t>
      </w:r>
      <w:r>
        <w:t>Kikindi</w:t>
      </w:r>
      <w:r w:rsidRPr="00701B58">
        <w:t xml:space="preserve"> </w:t>
      </w:r>
      <w:r>
        <w:t>boravio</w:t>
      </w:r>
      <w:r w:rsidRPr="00701B58">
        <w:t xml:space="preserve"> </w:t>
      </w:r>
      <w:r>
        <w:t>je</w:t>
      </w:r>
      <w:r w:rsidRPr="00701B58">
        <w:t xml:space="preserve"> </w:t>
      </w:r>
      <w:r>
        <w:t>Vladimir</w:t>
      </w:r>
      <w:r w:rsidRPr="00701B58">
        <w:t xml:space="preserve"> </w:t>
      </w:r>
      <w:r>
        <w:t>Batez</w:t>
      </w:r>
      <w:r w:rsidRPr="00701B58">
        <w:t xml:space="preserve">, </w:t>
      </w:r>
      <w:r>
        <w:t>proslavljeni</w:t>
      </w:r>
      <w:r w:rsidRPr="00701B58">
        <w:t xml:space="preserve"> </w:t>
      </w:r>
      <w:r>
        <w:t>odbojkaški</w:t>
      </w:r>
      <w:r w:rsidRPr="00701B58">
        <w:t xml:space="preserve"> </w:t>
      </w:r>
      <w:r>
        <w:t>reprezentativac</w:t>
      </w:r>
      <w:r w:rsidRPr="00701B58">
        <w:t xml:space="preserve">, </w:t>
      </w:r>
      <w:r>
        <w:t>a</w:t>
      </w:r>
      <w:r w:rsidRPr="00701B58">
        <w:t xml:space="preserve"> </w:t>
      </w:r>
      <w:r>
        <w:t>sada</w:t>
      </w:r>
      <w:r w:rsidRPr="00701B58">
        <w:t xml:space="preserve"> </w:t>
      </w:r>
      <w:r>
        <w:t>generalni</w:t>
      </w:r>
      <w:r w:rsidRPr="00701B58">
        <w:t xml:space="preserve"> </w:t>
      </w:r>
      <w:r>
        <w:t>sekretar</w:t>
      </w:r>
      <w:r w:rsidRPr="00701B58">
        <w:t xml:space="preserve"> </w:t>
      </w:r>
      <w:r>
        <w:t>Sportskog</w:t>
      </w:r>
      <w:r w:rsidRPr="00701B58">
        <w:t xml:space="preserve"> </w:t>
      </w:r>
      <w:r>
        <w:t>saveza</w:t>
      </w:r>
      <w:r w:rsidRPr="00701B58">
        <w:t xml:space="preserve"> </w:t>
      </w:r>
      <w:r>
        <w:t>Srbije</w:t>
      </w:r>
      <w:r w:rsidRPr="00701B58">
        <w:t>.</w:t>
      </w:r>
      <w:r w:rsidR="001B61F3">
        <w:t xml:space="preserve"> </w:t>
      </w:r>
      <w:r>
        <w:t>Kroz</w:t>
      </w:r>
      <w:r w:rsidRPr="00701B58">
        <w:t xml:space="preserve"> </w:t>
      </w:r>
      <w:r>
        <w:t>razgovore</w:t>
      </w:r>
      <w:r w:rsidRPr="00701B58">
        <w:t xml:space="preserve"> </w:t>
      </w:r>
      <w:r>
        <w:t>sa</w:t>
      </w:r>
      <w:r w:rsidRPr="00701B58">
        <w:t xml:space="preserve"> </w:t>
      </w:r>
      <w:r>
        <w:t>funkcionerima</w:t>
      </w:r>
      <w:r w:rsidRPr="00701B58">
        <w:t xml:space="preserve"> </w:t>
      </w:r>
      <w:r>
        <w:t>lokalne</w:t>
      </w:r>
      <w:r w:rsidRPr="00701B58">
        <w:t xml:space="preserve"> </w:t>
      </w:r>
      <w:r>
        <w:t>samouprave</w:t>
      </w:r>
      <w:r w:rsidRPr="00701B58">
        <w:t xml:space="preserve"> </w:t>
      </w:r>
      <w:r>
        <w:t>i</w:t>
      </w:r>
      <w:r w:rsidRPr="00701B58">
        <w:t xml:space="preserve"> </w:t>
      </w:r>
      <w:r>
        <w:t>predstavnicima</w:t>
      </w:r>
      <w:r w:rsidRPr="00701B58">
        <w:t xml:space="preserve"> </w:t>
      </w:r>
      <w:r>
        <w:t>kikindskog</w:t>
      </w:r>
      <w:r w:rsidRPr="00701B58">
        <w:t xml:space="preserve"> </w:t>
      </w:r>
      <w:r>
        <w:t>Sportskog</w:t>
      </w:r>
      <w:r w:rsidRPr="00701B58">
        <w:t xml:space="preserve"> </w:t>
      </w:r>
      <w:r>
        <w:t>saveza</w:t>
      </w:r>
      <w:r w:rsidRPr="00701B58">
        <w:t xml:space="preserve">, </w:t>
      </w:r>
      <w:r>
        <w:t>generalnom</w:t>
      </w:r>
      <w:r w:rsidRPr="00701B58">
        <w:t xml:space="preserve"> </w:t>
      </w:r>
      <w:r>
        <w:t>sekretaru</w:t>
      </w:r>
      <w:r w:rsidRPr="00701B58">
        <w:t xml:space="preserve"> </w:t>
      </w:r>
      <w:r>
        <w:t>prezentovani</w:t>
      </w:r>
      <w:r w:rsidRPr="00701B58">
        <w:t xml:space="preserve"> </w:t>
      </w:r>
      <w:r>
        <w:t>su</w:t>
      </w:r>
      <w:r w:rsidRPr="00701B58">
        <w:t xml:space="preserve"> </w:t>
      </w:r>
      <w:r>
        <w:t>detalji</w:t>
      </w:r>
      <w:r w:rsidRPr="00701B58">
        <w:t xml:space="preserve"> </w:t>
      </w:r>
      <w:r>
        <w:t>važnog</w:t>
      </w:r>
      <w:r w:rsidRPr="00701B58">
        <w:t xml:space="preserve"> </w:t>
      </w:r>
      <w:r>
        <w:t>dokumenta</w:t>
      </w:r>
      <w:r w:rsidRPr="00701B58">
        <w:t xml:space="preserve">, </w:t>
      </w:r>
      <w:r>
        <w:t>odnosno</w:t>
      </w:r>
      <w:r w:rsidRPr="00701B58">
        <w:t xml:space="preserve"> </w:t>
      </w:r>
      <w:r>
        <w:t>Strategije</w:t>
      </w:r>
      <w:r w:rsidRPr="00701B58">
        <w:t xml:space="preserve"> </w:t>
      </w:r>
      <w:r>
        <w:t>razvoja</w:t>
      </w:r>
      <w:r w:rsidRPr="00701B58">
        <w:t xml:space="preserve"> </w:t>
      </w:r>
      <w:r>
        <w:t>sporta</w:t>
      </w:r>
      <w:r w:rsidRPr="00701B58">
        <w:t xml:space="preserve"> </w:t>
      </w:r>
      <w:r>
        <w:t>u</w:t>
      </w:r>
      <w:r w:rsidRPr="00701B58">
        <w:t xml:space="preserve"> </w:t>
      </w:r>
      <w:r>
        <w:t>Kikindi</w:t>
      </w:r>
      <w:r w:rsidRPr="00701B58">
        <w:t xml:space="preserve">, </w:t>
      </w:r>
      <w:r>
        <w:t>a</w:t>
      </w:r>
      <w:r w:rsidRPr="00701B58">
        <w:t xml:space="preserve"> </w:t>
      </w:r>
      <w:r>
        <w:t>koja</w:t>
      </w:r>
      <w:r w:rsidRPr="00701B58">
        <w:t xml:space="preserve"> </w:t>
      </w:r>
      <w:r>
        <w:t>će</w:t>
      </w:r>
      <w:r w:rsidRPr="00701B58">
        <w:t xml:space="preserve"> </w:t>
      </w:r>
      <w:r>
        <w:t>oblast</w:t>
      </w:r>
      <w:r w:rsidRPr="00701B58">
        <w:t xml:space="preserve"> </w:t>
      </w:r>
      <w:r>
        <w:t>sporta</w:t>
      </w:r>
      <w:r w:rsidRPr="00701B58">
        <w:t xml:space="preserve"> </w:t>
      </w:r>
      <w:r>
        <w:t>na</w:t>
      </w:r>
      <w:r w:rsidRPr="00701B58">
        <w:t xml:space="preserve"> </w:t>
      </w:r>
      <w:r>
        <w:t>teritoriji</w:t>
      </w:r>
      <w:r w:rsidRPr="00701B58">
        <w:t xml:space="preserve"> </w:t>
      </w:r>
      <w:r>
        <w:t>opštine</w:t>
      </w:r>
      <w:r w:rsidRPr="00701B58">
        <w:t xml:space="preserve"> </w:t>
      </w:r>
      <w:r>
        <w:t>definisati</w:t>
      </w:r>
      <w:r w:rsidRPr="00701B58">
        <w:t xml:space="preserve"> </w:t>
      </w:r>
      <w:r>
        <w:t>u</w:t>
      </w:r>
      <w:r w:rsidRPr="00701B58">
        <w:t xml:space="preserve"> </w:t>
      </w:r>
      <w:r>
        <w:t>naredne</w:t>
      </w:r>
      <w:r w:rsidRPr="00701B58">
        <w:t xml:space="preserve"> </w:t>
      </w:r>
      <w:r>
        <w:t>četiri</w:t>
      </w:r>
      <w:r w:rsidRPr="00701B58">
        <w:t xml:space="preserve"> </w:t>
      </w:r>
      <w:r>
        <w:t>godine</w:t>
      </w:r>
      <w:r w:rsidRPr="00701B58">
        <w:t>.</w:t>
      </w:r>
      <w:r w:rsidR="001B61F3">
        <w:t xml:space="preserve"> </w:t>
      </w:r>
      <w:r>
        <w:t>Unapređenje</w:t>
      </w:r>
      <w:r w:rsidRPr="00701B58">
        <w:t xml:space="preserve"> </w:t>
      </w:r>
      <w:r>
        <w:t>i</w:t>
      </w:r>
      <w:r w:rsidRPr="00701B58">
        <w:t xml:space="preserve"> </w:t>
      </w:r>
      <w:r>
        <w:t>razvoj</w:t>
      </w:r>
      <w:r w:rsidRPr="00701B58">
        <w:t xml:space="preserve"> </w:t>
      </w:r>
      <w:r>
        <w:t>sporta</w:t>
      </w:r>
      <w:r w:rsidRPr="00701B58">
        <w:t xml:space="preserve"> </w:t>
      </w:r>
      <w:r>
        <w:t>u</w:t>
      </w:r>
      <w:r w:rsidRPr="00701B58">
        <w:t xml:space="preserve"> </w:t>
      </w:r>
      <w:r>
        <w:t>Srbiji</w:t>
      </w:r>
      <w:r w:rsidRPr="00701B58">
        <w:t xml:space="preserve">, </w:t>
      </w:r>
      <w:r>
        <w:t>razvoj</w:t>
      </w:r>
      <w:r w:rsidRPr="00701B58">
        <w:t xml:space="preserve"> </w:t>
      </w:r>
      <w:r>
        <w:t>školskog</w:t>
      </w:r>
      <w:r w:rsidRPr="00701B58">
        <w:t xml:space="preserve"> </w:t>
      </w:r>
      <w:r>
        <w:t>sporta</w:t>
      </w:r>
      <w:r w:rsidRPr="00701B58">
        <w:t xml:space="preserve">, </w:t>
      </w:r>
      <w:r>
        <w:t>koordinar</w:t>
      </w:r>
      <w:r w:rsidRPr="00701B58">
        <w:t xml:space="preserve"> </w:t>
      </w:r>
      <w:r>
        <w:t>rad</w:t>
      </w:r>
      <w:r w:rsidRPr="00701B58">
        <w:t xml:space="preserve"> </w:t>
      </w:r>
      <w:r>
        <w:t>saveza</w:t>
      </w:r>
      <w:r w:rsidRPr="00701B58">
        <w:t xml:space="preserve"> </w:t>
      </w:r>
      <w:r>
        <w:t>samo</w:t>
      </w:r>
      <w:r w:rsidRPr="00701B58">
        <w:t xml:space="preserve"> </w:t>
      </w:r>
      <w:r>
        <w:t>su</w:t>
      </w:r>
      <w:r w:rsidRPr="00701B58">
        <w:t xml:space="preserve"> </w:t>
      </w:r>
      <w:r>
        <w:t>neke</w:t>
      </w:r>
      <w:r w:rsidRPr="00701B58">
        <w:t xml:space="preserve"> </w:t>
      </w:r>
      <w:r>
        <w:t>od</w:t>
      </w:r>
      <w:r w:rsidRPr="00701B58">
        <w:t xml:space="preserve"> </w:t>
      </w:r>
      <w:r>
        <w:t>tema</w:t>
      </w:r>
      <w:r w:rsidRPr="00701B58">
        <w:t xml:space="preserve"> </w:t>
      </w:r>
      <w:r>
        <w:t>o</w:t>
      </w:r>
      <w:r w:rsidRPr="00701B58">
        <w:t xml:space="preserve"> </w:t>
      </w:r>
      <w:r>
        <w:t>kojima</w:t>
      </w:r>
      <w:r w:rsidRPr="00701B58">
        <w:t xml:space="preserve"> </w:t>
      </w:r>
      <w:r>
        <w:t>su</w:t>
      </w:r>
      <w:r w:rsidRPr="00701B58">
        <w:t xml:space="preserve"> </w:t>
      </w:r>
      <w:r>
        <w:t>u</w:t>
      </w:r>
      <w:r w:rsidRPr="00701B58">
        <w:t xml:space="preserve"> </w:t>
      </w:r>
      <w:r>
        <w:t>Kikindi</w:t>
      </w:r>
      <w:r w:rsidRPr="00701B58">
        <w:t xml:space="preserve"> </w:t>
      </w:r>
      <w:r>
        <w:t>razgovarali</w:t>
      </w:r>
      <w:r w:rsidRPr="00701B58">
        <w:t xml:space="preserve"> </w:t>
      </w:r>
      <w:r>
        <w:t>predstavnici</w:t>
      </w:r>
      <w:r w:rsidRPr="00701B58">
        <w:t xml:space="preserve"> </w:t>
      </w:r>
      <w:r>
        <w:t>domaćina</w:t>
      </w:r>
      <w:r w:rsidRPr="00701B58">
        <w:t xml:space="preserve">, </w:t>
      </w:r>
      <w:r>
        <w:t>kikindske</w:t>
      </w:r>
      <w:r w:rsidRPr="00701B58">
        <w:t xml:space="preserve"> </w:t>
      </w:r>
      <w:r>
        <w:t>lokalne</w:t>
      </w:r>
      <w:r w:rsidRPr="00701B58">
        <w:t xml:space="preserve"> </w:t>
      </w:r>
      <w:r>
        <w:t>samouprave</w:t>
      </w:r>
      <w:r w:rsidRPr="00701B58">
        <w:t xml:space="preserve"> </w:t>
      </w:r>
      <w:r>
        <w:t>i</w:t>
      </w:r>
      <w:r w:rsidRPr="00701B58">
        <w:t xml:space="preserve"> </w:t>
      </w:r>
      <w:r>
        <w:t>opštinskog</w:t>
      </w:r>
      <w:r w:rsidRPr="00701B58">
        <w:t xml:space="preserve"> </w:t>
      </w:r>
      <w:r>
        <w:t>Sportskog</w:t>
      </w:r>
      <w:r w:rsidRPr="00701B58">
        <w:t xml:space="preserve"> </w:t>
      </w:r>
      <w:r>
        <w:t>savez</w:t>
      </w:r>
      <w:r w:rsidRPr="00701B58">
        <w:t xml:space="preserve"> </w:t>
      </w:r>
      <w:r>
        <w:t>sa</w:t>
      </w:r>
      <w:r w:rsidRPr="00701B58">
        <w:t xml:space="preserve"> </w:t>
      </w:r>
      <w:r>
        <w:t>Vladimirom</w:t>
      </w:r>
      <w:r w:rsidRPr="00701B58">
        <w:t xml:space="preserve"> </w:t>
      </w:r>
      <w:r>
        <w:t>Batezom</w:t>
      </w:r>
      <w:r w:rsidRPr="00701B58">
        <w:t xml:space="preserve">, </w:t>
      </w:r>
      <w:r>
        <w:t>generalnim</w:t>
      </w:r>
      <w:r w:rsidRPr="00701B58">
        <w:t xml:space="preserve"> </w:t>
      </w:r>
      <w:r>
        <w:t>sekretarom</w:t>
      </w:r>
      <w:r w:rsidRPr="00701B58">
        <w:t xml:space="preserve"> </w:t>
      </w:r>
      <w:r>
        <w:t>Sportskog</w:t>
      </w:r>
      <w:r w:rsidRPr="00701B58">
        <w:t xml:space="preserve"> </w:t>
      </w:r>
      <w:r>
        <w:t>saveza</w:t>
      </w:r>
      <w:r w:rsidRPr="00701B58">
        <w:t xml:space="preserve"> </w:t>
      </w:r>
      <w:r>
        <w:t>Srbije</w:t>
      </w:r>
      <w:r w:rsidRPr="00701B58">
        <w:t xml:space="preserve">. </w:t>
      </w:r>
      <w:r>
        <w:t>Boravkom</w:t>
      </w:r>
      <w:r w:rsidRPr="00701B58">
        <w:t xml:space="preserve"> </w:t>
      </w:r>
      <w:r>
        <w:t>u</w:t>
      </w:r>
      <w:r w:rsidRPr="00701B58">
        <w:t xml:space="preserve"> </w:t>
      </w:r>
      <w:r>
        <w:t>Kikindi</w:t>
      </w:r>
      <w:r w:rsidRPr="00701B58">
        <w:t xml:space="preserve">, </w:t>
      </w:r>
      <w:r>
        <w:t>proslavljeni</w:t>
      </w:r>
      <w:r w:rsidRPr="00701B58">
        <w:t xml:space="preserve"> </w:t>
      </w:r>
      <w:r>
        <w:t>odbojkaški</w:t>
      </w:r>
      <w:r w:rsidRPr="00701B58">
        <w:t xml:space="preserve"> </w:t>
      </w:r>
      <w:r>
        <w:t>reprezentativac</w:t>
      </w:r>
      <w:r w:rsidRPr="00701B58">
        <w:t xml:space="preserve"> </w:t>
      </w:r>
      <w:r>
        <w:t>uverio</w:t>
      </w:r>
      <w:r w:rsidRPr="00701B58">
        <w:t xml:space="preserve"> </w:t>
      </w:r>
      <w:r>
        <w:t>se</w:t>
      </w:r>
      <w:r w:rsidRPr="00701B58">
        <w:t xml:space="preserve"> </w:t>
      </w:r>
      <w:r>
        <w:t>da</w:t>
      </w:r>
      <w:r w:rsidRPr="00701B58">
        <w:t xml:space="preserve"> </w:t>
      </w:r>
      <w:r>
        <w:t>grad</w:t>
      </w:r>
      <w:r w:rsidRPr="00701B58">
        <w:t xml:space="preserve"> </w:t>
      </w:r>
      <w:r>
        <w:t>poseduje</w:t>
      </w:r>
      <w:r w:rsidRPr="00701B58">
        <w:t xml:space="preserve"> </w:t>
      </w:r>
      <w:r>
        <w:t>kvalitetnu</w:t>
      </w:r>
      <w:r w:rsidRPr="00701B58">
        <w:t xml:space="preserve"> </w:t>
      </w:r>
      <w:r>
        <w:t>infrastrukturu</w:t>
      </w:r>
      <w:r w:rsidRPr="00701B58">
        <w:t xml:space="preserve"> </w:t>
      </w:r>
      <w:r>
        <w:t>u</w:t>
      </w:r>
      <w:r w:rsidRPr="00701B58">
        <w:t xml:space="preserve"> </w:t>
      </w:r>
      <w:r>
        <w:t>školama</w:t>
      </w:r>
      <w:r w:rsidRPr="00701B58">
        <w:t xml:space="preserve">, </w:t>
      </w:r>
      <w:r>
        <w:t>što</w:t>
      </w:r>
      <w:r w:rsidRPr="00701B58">
        <w:t xml:space="preserve"> </w:t>
      </w:r>
      <w:r>
        <w:t>je</w:t>
      </w:r>
      <w:r w:rsidRPr="00701B58">
        <w:t xml:space="preserve"> </w:t>
      </w:r>
      <w:r>
        <w:t>jedan</w:t>
      </w:r>
      <w:r w:rsidRPr="00701B58">
        <w:t xml:space="preserve"> </w:t>
      </w:r>
      <w:r>
        <w:t>od</w:t>
      </w:r>
      <w:r w:rsidRPr="00701B58">
        <w:t xml:space="preserve"> </w:t>
      </w:r>
      <w:r>
        <w:t>preduslova</w:t>
      </w:r>
      <w:r w:rsidRPr="00701B58">
        <w:t xml:space="preserve"> </w:t>
      </w:r>
      <w:r>
        <w:t>za</w:t>
      </w:r>
      <w:r w:rsidRPr="00701B58">
        <w:t xml:space="preserve"> </w:t>
      </w:r>
      <w:r>
        <w:t>razvoj</w:t>
      </w:r>
      <w:r w:rsidRPr="00701B58">
        <w:t xml:space="preserve"> </w:t>
      </w:r>
      <w:r>
        <w:t>školskog</w:t>
      </w:r>
      <w:r w:rsidRPr="00701B58">
        <w:t xml:space="preserve"> </w:t>
      </w:r>
      <w:r>
        <w:t>sporta</w:t>
      </w:r>
      <w:r w:rsidRPr="00701B58">
        <w:t>.</w:t>
      </w:r>
    </w:p>
    <w:p w:rsidR="00701B58" w:rsidRPr="00701B58" w:rsidRDefault="00701B58" w:rsidP="001B61F3">
      <w:pPr>
        <w:ind w:firstLine="720"/>
        <w:jc w:val="both"/>
      </w:pPr>
      <w:r>
        <w:t>Kao</w:t>
      </w:r>
      <w:r w:rsidRPr="00701B58">
        <w:t xml:space="preserve"> </w:t>
      </w:r>
      <w:r>
        <w:t>strateški</w:t>
      </w:r>
      <w:r w:rsidRPr="00701B58">
        <w:t xml:space="preserve"> </w:t>
      </w:r>
      <w:r>
        <w:t>važan</w:t>
      </w:r>
      <w:r w:rsidRPr="00701B58">
        <w:t xml:space="preserve"> </w:t>
      </w:r>
      <w:r>
        <w:t>dokument</w:t>
      </w:r>
      <w:r w:rsidRPr="00701B58">
        <w:t xml:space="preserve">, </w:t>
      </w:r>
      <w:r>
        <w:t>strategija</w:t>
      </w:r>
      <w:r w:rsidRPr="00701B58">
        <w:t xml:space="preserve"> </w:t>
      </w:r>
      <w:r>
        <w:t>razvoja</w:t>
      </w:r>
      <w:r w:rsidRPr="00701B58">
        <w:t xml:space="preserve"> </w:t>
      </w:r>
      <w:r>
        <w:t>sporta</w:t>
      </w:r>
      <w:r w:rsidRPr="00701B58">
        <w:t xml:space="preserve"> </w:t>
      </w:r>
      <w:r>
        <w:t>u</w:t>
      </w:r>
      <w:r w:rsidRPr="00701B58">
        <w:t xml:space="preserve"> </w:t>
      </w:r>
      <w:r>
        <w:t>opštini</w:t>
      </w:r>
      <w:r w:rsidRPr="00701B58">
        <w:t xml:space="preserve"> </w:t>
      </w:r>
      <w:r>
        <w:t>Kikinda</w:t>
      </w:r>
      <w:r w:rsidRPr="00701B58">
        <w:t xml:space="preserve"> </w:t>
      </w:r>
      <w:r>
        <w:t>trebalo</w:t>
      </w:r>
      <w:r w:rsidRPr="00701B58">
        <w:t xml:space="preserve"> </w:t>
      </w:r>
      <w:r>
        <w:t>bi</w:t>
      </w:r>
      <w:r w:rsidRPr="00701B58">
        <w:t xml:space="preserve"> </w:t>
      </w:r>
      <w:r>
        <w:t>i</w:t>
      </w:r>
      <w:r w:rsidRPr="00701B58">
        <w:t xml:space="preserve"> </w:t>
      </w:r>
      <w:r>
        <w:t>da</w:t>
      </w:r>
      <w:r w:rsidRPr="00701B58">
        <w:t xml:space="preserve"> </w:t>
      </w:r>
      <w:r>
        <w:t>reguliše</w:t>
      </w:r>
      <w:r w:rsidRPr="00701B58">
        <w:t xml:space="preserve"> </w:t>
      </w:r>
      <w:r>
        <w:t>finansiranje</w:t>
      </w:r>
      <w:r w:rsidRPr="00701B58">
        <w:t xml:space="preserve"> </w:t>
      </w:r>
      <w:r>
        <w:t>kvalitetnih</w:t>
      </w:r>
      <w:r w:rsidRPr="00701B58">
        <w:t xml:space="preserve"> </w:t>
      </w:r>
      <w:r>
        <w:t>projekata</w:t>
      </w:r>
      <w:r w:rsidRPr="00701B58">
        <w:t xml:space="preserve"> </w:t>
      </w:r>
      <w:r>
        <w:t>u</w:t>
      </w:r>
      <w:r w:rsidRPr="00701B58">
        <w:t xml:space="preserve"> </w:t>
      </w:r>
      <w:r>
        <w:t>toj</w:t>
      </w:r>
      <w:r w:rsidRPr="00701B58">
        <w:t xml:space="preserve"> </w:t>
      </w:r>
      <w:r>
        <w:t>oblasti</w:t>
      </w:r>
      <w:r w:rsidRPr="00701B58">
        <w:t xml:space="preserve"> </w:t>
      </w:r>
      <w:r>
        <w:t>i</w:t>
      </w:r>
      <w:r w:rsidRPr="00701B58">
        <w:t xml:space="preserve"> </w:t>
      </w:r>
      <w:r>
        <w:t>rad</w:t>
      </w:r>
      <w:r w:rsidRPr="00701B58">
        <w:t xml:space="preserve"> </w:t>
      </w:r>
      <w:r>
        <w:t>sportskih</w:t>
      </w:r>
      <w:r w:rsidRPr="00701B58">
        <w:t xml:space="preserve"> </w:t>
      </w:r>
      <w:r>
        <w:t>udruženja</w:t>
      </w:r>
      <w:r w:rsidRPr="00701B58">
        <w:t>.</w:t>
      </w:r>
      <w:r w:rsidR="001B61F3">
        <w:t xml:space="preserve"> </w:t>
      </w:r>
      <w:r w:rsidRPr="00701B58">
        <w:t>"</w:t>
      </w:r>
      <w:r>
        <w:t>Kroz</w:t>
      </w:r>
      <w:r w:rsidRPr="00701B58">
        <w:t xml:space="preserve"> </w:t>
      </w:r>
      <w:r>
        <w:t>mrežu</w:t>
      </w:r>
      <w:r w:rsidRPr="00701B58">
        <w:t xml:space="preserve"> </w:t>
      </w:r>
      <w:r>
        <w:t>opštinski</w:t>
      </w:r>
      <w:r w:rsidRPr="00701B58">
        <w:t xml:space="preserve"> </w:t>
      </w:r>
      <w:r>
        <w:t>saveza</w:t>
      </w:r>
      <w:r w:rsidRPr="00701B58">
        <w:t xml:space="preserve">, </w:t>
      </w:r>
      <w:r>
        <w:t>Sportski</w:t>
      </w:r>
      <w:r w:rsidRPr="00701B58">
        <w:t xml:space="preserve"> </w:t>
      </w:r>
      <w:r>
        <w:t>savez</w:t>
      </w:r>
      <w:r w:rsidRPr="00701B58">
        <w:t xml:space="preserve"> </w:t>
      </w:r>
      <w:r>
        <w:t>Srbije</w:t>
      </w:r>
      <w:r w:rsidRPr="00701B58">
        <w:t xml:space="preserve"> </w:t>
      </w:r>
      <w:r>
        <w:t>prisutan</w:t>
      </w:r>
      <w:r w:rsidRPr="00701B58">
        <w:t xml:space="preserve"> </w:t>
      </w:r>
      <w:r>
        <w:t>je</w:t>
      </w:r>
      <w:r w:rsidRPr="00701B58">
        <w:t xml:space="preserve"> </w:t>
      </w:r>
      <w:r>
        <w:t>na</w:t>
      </w:r>
      <w:r w:rsidRPr="00701B58">
        <w:t xml:space="preserve"> </w:t>
      </w:r>
      <w:r>
        <w:t>čitavoj</w:t>
      </w:r>
      <w:r w:rsidRPr="00701B58">
        <w:t xml:space="preserve"> </w:t>
      </w:r>
      <w:r>
        <w:t>teritoriji</w:t>
      </w:r>
      <w:r w:rsidRPr="00701B58">
        <w:t xml:space="preserve"> </w:t>
      </w:r>
      <w:r>
        <w:t>Republike</w:t>
      </w:r>
      <w:r w:rsidRPr="00701B58">
        <w:t xml:space="preserve">. </w:t>
      </w:r>
      <w:r>
        <w:t>Saradnja</w:t>
      </w:r>
      <w:r w:rsidRPr="00701B58">
        <w:t xml:space="preserve"> </w:t>
      </w:r>
      <w:r>
        <w:t>i</w:t>
      </w:r>
      <w:r w:rsidRPr="00701B58">
        <w:t xml:space="preserve"> </w:t>
      </w:r>
      <w:r>
        <w:t>koordinacija</w:t>
      </w:r>
      <w:r w:rsidRPr="00701B58">
        <w:t xml:space="preserve"> </w:t>
      </w:r>
      <w:r>
        <w:t>saveza</w:t>
      </w:r>
      <w:r w:rsidRPr="00701B58">
        <w:t xml:space="preserve"> </w:t>
      </w:r>
      <w:r>
        <w:t>doprinopse</w:t>
      </w:r>
      <w:r w:rsidRPr="00701B58">
        <w:t xml:space="preserve"> </w:t>
      </w:r>
      <w:r>
        <w:t>razvoju</w:t>
      </w:r>
      <w:r w:rsidRPr="00701B58">
        <w:t xml:space="preserve"> </w:t>
      </w:r>
      <w:r>
        <w:t>sporta</w:t>
      </w:r>
      <w:r w:rsidRPr="00701B58">
        <w:t xml:space="preserve"> </w:t>
      </w:r>
      <w:r>
        <w:t>uopšte</w:t>
      </w:r>
      <w:r w:rsidRPr="00701B58">
        <w:t xml:space="preserve">, </w:t>
      </w:r>
      <w:r>
        <w:t>a</w:t>
      </w:r>
      <w:r w:rsidRPr="00701B58">
        <w:t xml:space="preserve"> </w:t>
      </w:r>
      <w:r>
        <w:t>jedan</w:t>
      </w:r>
      <w:r w:rsidRPr="00701B58">
        <w:t xml:space="preserve"> </w:t>
      </w:r>
      <w:r>
        <w:t>od</w:t>
      </w:r>
      <w:r w:rsidRPr="00701B58">
        <w:t xml:space="preserve"> </w:t>
      </w:r>
      <w:r>
        <w:t>priporiteta</w:t>
      </w:r>
      <w:r w:rsidRPr="00701B58">
        <w:t xml:space="preserve"> </w:t>
      </w:r>
      <w:r>
        <w:t>i</w:t>
      </w:r>
      <w:r w:rsidRPr="00701B58">
        <w:t xml:space="preserve"> </w:t>
      </w:r>
      <w:r>
        <w:t>Ministarstva</w:t>
      </w:r>
      <w:r w:rsidRPr="00701B58">
        <w:t xml:space="preserve"> </w:t>
      </w:r>
      <w:r>
        <w:t>omladine</w:t>
      </w:r>
      <w:r w:rsidRPr="00701B58">
        <w:t xml:space="preserve"> </w:t>
      </w:r>
      <w:r>
        <w:t>i</w:t>
      </w:r>
      <w:r w:rsidRPr="00701B58">
        <w:t xml:space="preserve"> </w:t>
      </w:r>
      <w:r>
        <w:t>sporta</w:t>
      </w:r>
      <w:r w:rsidRPr="00701B58">
        <w:t xml:space="preserve">, </w:t>
      </w:r>
      <w:r>
        <w:t>pa</w:t>
      </w:r>
      <w:r w:rsidRPr="00701B58">
        <w:t xml:space="preserve"> </w:t>
      </w:r>
      <w:r>
        <w:t>i</w:t>
      </w:r>
      <w:r w:rsidRPr="00701B58">
        <w:t xml:space="preserve"> </w:t>
      </w:r>
      <w:r>
        <w:t>Sportskog</w:t>
      </w:r>
      <w:r w:rsidRPr="00701B58">
        <w:t xml:space="preserve"> </w:t>
      </w:r>
      <w:r>
        <w:t>saveza</w:t>
      </w:r>
      <w:r w:rsidRPr="00701B58">
        <w:t xml:space="preserve"> </w:t>
      </w:r>
      <w:r>
        <w:t>Srbije</w:t>
      </w:r>
      <w:r w:rsidRPr="00701B58">
        <w:t xml:space="preserve"> </w:t>
      </w:r>
      <w:r>
        <w:t>je</w:t>
      </w:r>
      <w:r w:rsidRPr="00701B58">
        <w:t xml:space="preserve"> </w:t>
      </w:r>
      <w:r>
        <w:t>da</w:t>
      </w:r>
      <w:r w:rsidRPr="00701B58">
        <w:t xml:space="preserve"> </w:t>
      </w:r>
      <w:r>
        <w:t>se</w:t>
      </w:r>
      <w:r w:rsidRPr="00701B58">
        <w:t xml:space="preserve"> </w:t>
      </w:r>
      <w:r>
        <w:t>fizičko</w:t>
      </w:r>
      <w:r w:rsidRPr="00701B58">
        <w:t xml:space="preserve"> </w:t>
      </w:r>
      <w:r>
        <w:t>vaspitanje</w:t>
      </w:r>
      <w:r w:rsidRPr="00701B58">
        <w:t xml:space="preserve"> </w:t>
      </w:r>
      <w:r>
        <w:t>i</w:t>
      </w:r>
      <w:r w:rsidRPr="00701B58">
        <w:t xml:space="preserve"> </w:t>
      </w:r>
      <w:r>
        <w:t>sport</w:t>
      </w:r>
      <w:r w:rsidRPr="00701B58">
        <w:t xml:space="preserve"> </w:t>
      </w:r>
      <w:r>
        <w:t>vrate</w:t>
      </w:r>
      <w:r w:rsidRPr="00701B58">
        <w:t xml:space="preserve"> </w:t>
      </w:r>
      <w:r>
        <w:t>u</w:t>
      </w:r>
      <w:r w:rsidRPr="00701B58">
        <w:t xml:space="preserve"> </w:t>
      </w:r>
      <w:r>
        <w:t>škole</w:t>
      </w:r>
      <w:r w:rsidRPr="00701B58">
        <w:t xml:space="preserve"> </w:t>
      </w:r>
      <w:r>
        <w:t>u</w:t>
      </w:r>
      <w:r w:rsidRPr="00701B58">
        <w:t xml:space="preserve"> </w:t>
      </w:r>
      <w:r>
        <w:t>interesu</w:t>
      </w:r>
      <w:r w:rsidRPr="00701B58">
        <w:t xml:space="preserve"> </w:t>
      </w:r>
      <w:r>
        <w:t>dece</w:t>
      </w:r>
      <w:r w:rsidRPr="00701B58">
        <w:t xml:space="preserve">, </w:t>
      </w:r>
      <w:r>
        <w:t>zdravog</w:t>
      </w:r>
      <w:r w:rsidRPr="00701B58">
        <w:t xml:space="preserve"> </w:t>
      </w:r>
      <w:r>
        <w:t>odrastanja</w:t>
      </w:r>
      <w:r w:rsidRPr="00701B58">
        <w:t xml:space="preserve"> </w:t>
      </w:r>
      <w:r>
        <w:t>i</w:t>
      </w:r>
      <w:r w:rsidRPr="00701B58">
        <w:t xml:space="preserve"> </w:t>
      </w:r>
      <w:r>
        <w:t>zdravog</w:t>
      </w:r>
      <w:r w:rsidRPr="00701B58">
        <w:t xml:space="preserve"> </w:t>
      </w:r>
      <w:r>
        <w:t>života</w:t>
      </w:r>
      <w:r w:rsidRPr="00701B58">
        <w:t xml:space="preserve">. </w:t>
      </w:r>
      <w:r>
        <w:t>To</w:t>
      </w:r>
      <w:r w:rsidRPr="00701B58">
        <w:t xml:space="preserve"> </w:t>
      </w:r>
      <w:r>
        <w:t>je</w:t>
      </w:r>
      <w:r w:rsidRPr="00701B58">
        <w:t xml:space="preserve"> </w:t>
      </w:r>
      <w:r>
        <w:t>rasadnik</w:t>
      </w:r>
      <w:r w:rsidRPr="00701B58">
        <w:t xml:space="preserve"> </w:t>
      </w:r>
      <w:r>
        <w:t>vrhunskih</w:t>
      </w:r>
      <w:r w:rsidRPr="00701B58">
        <w:t xml:space="preserve"> </w:t>
      </w:r>
      <w:r>
        <w:t>sportista</w:t>
      </w:r>
      <w:r w:rsidRPr="00701B58">
        <w:t xml:space="preserve"> </w:t>
      </w:r>
      <w:r>
        <w:t>i</w:t>
      </w:r>
      <w:r w:rsidRPr="00701B58">
        <w:t xml:space="preserve"> </w:t>
      </w:r>
      <w:r>
        <w:t>to</w:t>
      </w:r>
      <w:r w:rsidRPr="00701B58">
        <w:t xml:space="preserve"> </w:t>
      </w:r>
      <w:r>
        <w:t>je</w:t>
      </w:r>
      <w:r w:rsidRPr="00701B58">
        <w:t xml:space="preserve"> </w:t>
      </w:r>
      <w:r>
        <w:t>benefit</w:t>
      </w:r>
      <w:r w:rsidRPr="00701B58">
        <w:t xml:space="preserve"> </w:t>
      </w:r>
      <w:r>
        <w:t>za</w:t>
      </w:r>
      <w:r w:rsidRPr="00701B58">
        <w:t xml:space="preserve"> </w:t>
      </w:r>
      <w:r>
        <w:t>celokupno</w:t>
      </w:r>
      <w:r w:rsidRPr="00701B58">
        <w:t xml:space="preserve"> </w:t>
      </w:r>
      <w:r>
        <w:t>društvo</w:t>
      </w:r>
      <w:r w:rsidRPr="00701B58">
        <w:t xml:space="preserve">", </w:t>
      </w:r>
      <w:r>
        <w:t>naveo</w:t>
      </w:r>
      <w:r w:rsidRPr="00701B58">
        <w:t xml:space="preserve"> </w:t>
      </w:r>
      <w:r>
        <w:t>je</w:t>
      </w:r>
      <w:r w:rsidRPr="00701B58">
        <w:t xml:space="preserve"> </w:t>
      </w:r>
      <w:r>
        <w:t>Batez</w:t>
      </w:r>
      <w:r w:rsidRPr="00701B58">
        <w:t>.</w:t>
      </w:r>
    </w:p>
    <w:p w:rsidR="004A2329" w:rsidRDefault="004A2329" w:rsidP="00E15F52">
      <w:pPr>
        <w:jc w:val="both"/>
      </w:pPr>
    </w:p>
    <w:p w:rsidR="00256056" w:rsidRPr="001B61F3" w:rsidRDefault="00256056" w:rsidP="00256056">
      <w:pPr>
        <w:jc w:val="center"/>
        <w:rPr>
          <w:b/>
          <w:color w:val="0000CC"/>
          <w:sz w:val="28"/>
        </w:rPr>
      </w:pPr>
      <w:r w:rsidRPr="001B61F3">
        <w:rPr>
          <w:b/>
          <w:color w:val="0000CC"/>
          <w:sz w:val="28"/>
        </w:rPr>
        <w:t>Radionica o čokoladi u DKC</w:t>
      </w:r>
    </w:p>
    <w:p w:rsidR="00256056" w:rsidRDefault="00256056" w:rsidP="00256056"/>
    <w:p w:rsidR="00256056" w:rsidRPr="00256056" w:rsidRDefault="00256056" w:rsidP="001B61F3">
      <w:pPr>
        <w:ind w:firstLine="720"/>
        <w:jc w:val="both"/>
      </w:pPr>
      <w:r w:rsidRPr="00256056">
        <w:t>Edukativna radionica o čokoladi održaće se u subotu, 18. januara u Dečijem kulturnom centru, Ive Lole Ribara 6.</w:t>
      </w:r>
      <w:r>
        <w:t xml:space="preserve"> </w:t>
      </w:r>
      <w:r w:rsidRPr="00256056">
        <w:t>Kako je čokolada iz tajanstvene civilizacije Maja, stigla do evropskih dvorova i postala dragoceno piće, izvor mudrosti, snage i privilegija bogatih. Kako se za deset kakao semenki mogao kupiti zec, koliko su se vojnici radovali ratovanju sa čokoladnim bombonicama u džepovima i kako su napravljene prve table čokolade kakve danas poznajemo?  Odgovore na ova i mnoga druga pitanja dobićete na najslađoj radionici u Dečijem kulturnom centru do sad. U kreativnom delu deca će dizajnirati omot za čokolade. Napomena: obavezno ponesite neku voćkicu ko</w:t>
      </w:r>
      <w:r>
        <w:t xml:space="preserve">ju volite. (banana ili jabuka) </w:t>
      </w:r>
      <w:r w:rsidRPr="00256056">
        <w:t>Radionica počinje u 10.30 i traje do 13 časova; uzrast 5-12 godina; zbog ograničenog broja mesta prijave su obavezne na broj telefona: 063 521 123. Participacija je 250 dinara.</w:t>
      </w:r>
    </w:p>
    <w:p w:rsidR="004A2329" w:rsidRDefault="004A2329" w:rsidP="00E15F52">
      <w:pPr>
        <w:jc w:val="both"/>
      </w:pPr>
    </w:p>
    <w:p w:rsidR="00EF7F55" w:rsidRPr="00EF7F55" w:rsidRDefault="00EF7F55" w:rsidP="00EF7F55">
      <w:pPr>
        <w:jc w:val="center"/>
        <w:rPr>
          <w:b/>
          <w:color w:val="FF0000"/>
          <w:sz w:val="28"/>
        </w:rPr>
      </w:pPr>
      <w:r w:rsidRPr="00EF7F55">
        <w:rPr>
          <w:b/>
          <w:color w:val="FF0000"/>
          <w:sz w:val="28"/>
        </w:rPr>
        <w:t>Obznanjivanje nasilja</w:t>
      </w:r>
    </w:p>
    <w:p w:rsidR="001B61F3" w:rsidRDefault="001B61F3" w:rsidP="00EF7F55"/>
    <w:p w:rsidR="00EF7F55" w:rsidRPr="001B61F3" w:rsidRDefault="00EF7F55" w:rsidP="001B61F3">
      <w:pPr>
        <w:ind w:firstLine="720"/>
        <w:jc w:val="both"/>
        <w:rPr>
          <w:b/>
          <w:i/>
          <w:color w:val="FF0000"/>
        </w:rPr>
      </w:pPr>
      <w:r w:rsidRPr="00EF7F55">
        <w:t>Pre dva dana kuglom je prostrujala šokantna vest o tome kako su dve američke tinejdžerke pretukle vršnjakinju, a potom je nemoćnu držali dok ju nešto stariji deran brutalno silovao. Sve su snimili mobilnim telefonom. Naletih i na hrvatskim televizijama na medijsku halabuku, sličnim povodom. Tamo su manijaci-u-povoju izudarali srednjoškolskog nastavnika.</w:t>
      </w:r>
      <w:r w:rsidR="001B61F3">
        <w:t xml:space="preserve"> </w:t>
      </w:r>
      <w:r w:rsidRPr="00EF7F55">
        <w:t>Slično beše i ovih dana i u jednoj srbijanskoj varoši: maltretiranje, snimanje mobilnim telefonom, pa žešća palanačka frka...</w:t>
      </w:r>
      <w:r w:rsidR="001B61F3">
        <w:t xml:space="preserve"> </w:t>
      </w:r>
      <w:r w:rsidRPr="00EF7F55">
        <w:t>Namah sam se setio da sam pre nekoliko godina odgledao emisiju - u jednom od najstarijih i, verovatno, najpopularnijih tok-šou serijala uopšte, zapravo višečasovnom programu „Domenika In“ na italijanskoj televiziji RAI - posvećenu nasilju u tamošnjim školama. Inspiracija za razgovor u studiju je takođe bio izbor snimaka načinjenih mobilnim telefonima. Trebalo ih je videti: od onih relativno naivnih, gotovo infatilnih do onog - e, to beše moj „šampion“ - u kojem se vidi kako jedan mazgov dolazi pred katedru, otkopčava pantalone, skida gaće i zabezeknutoj nastavnici se prikazuje u „ful monti“ varijanti.</w:t>
      </w:r>
      <w:r w:rsidR="001B61F3">
        <w:tab/>
      </w:r>
      <w:r w:rsidR="001B61F3">
        <w:lastRenderedPageBreak/>
        <w:tab/>
      </w:r>
      <w:r w:rsidRPr="00EF7F55">
        <w:t>U serijalu „Zdravac“ (najprijatnijem programskom osveženju na, inače, prilično učmaloj i sadržajno višegodišnje umoljčanoj televiziji Vojvodina) autorka Zorka Baković je jedan od priloga posvetila sve eksplozivnijim oblicima maloletničkog nasilja. Razgovor sa sociologom i psihologom tim povodom ilustrovan je odabranim snimcima iz ogromne ponude sličnih, načinjenih kamerama na mobilnim telefonima. Beše to galerija neverovatnih količina sramnih ideja u pojedinačnom ili kolektivnom zlostavljanju vršnjaka. Sve se to, obavezno, događalo na javnim mestima.</w:t>
      </w:r>
      <w:r w:rsidR="001B61F3">
        <w:t xml:space="preserve"> </w:t>
      </w:r>
      <w:r w:rsidR="001B61F3" w:rsidRPr="001B61F3">
        <w:rPr>
          <w:b/>
          <w:i/>
          <w:color w:val="FF0000"/>
        </w:rPr>
        <w:t>(→Press Clipping)</w:t>
      </w:r>
    </w:p>
    <w:p w:rsidR="004A2329" w:rsidRDefault="004A2329" w:rsidP="00E15F52">
      <w:pPr>
        <w:jc w:val="both"/>
      </w:pPr>
    </w:p>
    <w:p w:rsidR="004A2329" w:rsidRPr="00701B58" w:rsidRDefault="001B61F3" w:rsidP="004A2329">
      <w:pPr>
        <w:jc w:val="center"/>
        <w:rPr>
          <w:b/>
          <w:color w:val="FF0000"/>
          <w:sz w:val="28"/>
        </w:rPr>
      </w:pPr>
      <w:r w:rsidRPr="00701B58">
        <w:rPr>
          <w:b/>
          <w:color w:val="FF0000"/>
          <w:sz w:val="28"/>
        </w:rPr>
        <w:t>Zbog "Kontrasta"</w:t>
      </w:r>
      <w:r w:rsidRPr="001B61F3">
        <w:rPr>
          <w:b/>
          <w:color w:val="FF0000"/>
          <w:sz w:val="28"/>
        </w:rPr>
        <w:t xml:space="preserve">Miladinović </w:t>
      </w:r>
      <w:r>
        <w:rPr>
          <w:b/>
          <w:color w:val="FF0000"/>
          <w:sz w:val="28"/>
        </w:rPr>
        <w:t xml:space="preserve">traži </w:t>
      </w:r>
      <w:r w:rsidR="004A2329" w:rsidRPr="00701B58">
        <w:rPr>
          <w:b/>
          <w:color w:val="FF0000"/>
          <w:sz w:val="28"/>
        </w:rPr>
        <w:t xml:space="preserve">prijem kod Selakovića </w:t>
      </w:r>
    </w:p>
    <w:p w:rsidR="004A2329" w:rsidRDefault="004A2329" w:rsidP="004A2329"/>
    <w:p w:rsidR="004A2329" w:rsidRPr="004A2329" w:rsidRDefault="004A2329" w:rsidP="001B61F3">
      <w:pPr>
        <w:ind w:firstLine="720"/>
        <w:jc w:val="both"/>
      </w:pPr>
      <w:r w:rsidRPr="004A2329">
        <w:t xml:space="preserve">Branko Miladinović, otac novinarke Tamare Miladinović koja je stradala u požaru u novosadskoj diskoteci "Kontrast" aprila 2012. godine, zatražio je od ministra pravde Srbije Nikole Selakovića da ga primi kako bi se ubrzalo utvrđivanje odgovornosti za tu tragediju u kojoj je poginulo šestoro mladih. </w:t>
      </w:r>
      <w:r>
        <w:t xml:space="preserve"> </w:t>
      </w:r>
      <w:r w:rsidRPr="004A2329">
        <w:t>"Po Ustavu Srbije, vladavina prava je zagarantovana. Tužilaštvo i sudstvo je nezavisno i samostalno u svom radu. Evo dve godine prolaze od javašluka i kriminala, a ništa se nije sa mesta pomerilo", naveo je M</w:t>
      </w:r>
      <w:r>
        <w:t xml:space="preserve">iladinović u pismu Selakoviću. </w:t>
      </w:r>
      <w:r w:rsidRPr="004A2329">
        <w:t>On je upitao kako je moguće da niko od građevinskih inspektora, inspektora iz sektora za vanredne situacije i turističkih inspektora nije doneo rešenje o zatvaranju diskoteke, koja po njemu nije ispunjavala uslove za rad, či</w:t>
      </w:r>
      <w:r>
        <w:t>me bi tragedija bila izbegnuta.</w:t>
      </w:r>
      <w:r>
        <w:tab/>
      </w:r>
      <w:r>
        <w:tab/>
      </w:r>
      <w:r>
        <w:tab/>
      </w:r>
      <w:r>
        <w:tab/>
      </w:r>
      <w:r>
        <w:tab/>
      </w:r>
      <w:r>
        <w:tab/>
      </w:r>
      <w:r w:rsidRPr="004A2329">
        <w:t>Miladinović je ranije u više navrata pisao republičkom javnom tužiocu Zagorki Dolovac, sa zahtevom da se proces ubrza i da svi kriv</w:t>
      </w:r>
      <w:r>
        <w:t xml:space="preserve">ci budu pronađeni i imenovani. </w:t>
      </w:r>
      <w:r w:rsidRPr="004A2329">
        <w:t>On je ukazao i da postoje ozbiljne indicije o "prikrivanju" o</w:t>
      </w:r>
      <w:r>
        <w:t xml:space="preserve">dređenih dokaza u tom slučaju. </w:t>
      </w:r>
      <w:r w:rsidRPr="004A2329">
        <w:t>Mediji su krajem 2013. godine javili da će suđenje za tragediju u diskoteci "Kontrast" verovatno početi ponovo, jer predsedavajuća sudija odlazi u penziju, pa će</w:t>
      </w:r>
      <w:r>
        <w:t xml:space="preserve"> predmet preuzeti novi sudija. </w:t>
      </w:r>
      <w:r w:rsidRPr="004A2329">
        <w:t>Suđenje je počelo krajem januara 2013. godine i održano je 49 ročišta. U pritvoru su i dalje vlasnik lokala, dvojica zakupaca i jedan električar.</w:t>
      </w:r>
    </w:p>
    <w:p w:rsidR="00701B58" w:rsidRDefault="00701B58" w:rsidP="00701B58"/>
    <w:p w:rsidR="00701B58" w:rsidRPr="00701B58" w:rsidRDefault="00701B58" w:rsidP="00701B58">
      <w:pPr>
        <w:jc w:val="center"/>
        <w:rPr>
          <w:b/>
          <w:color w:val="FF0000"/>
          <w:sz w:val="28"/>
        </w:rPr>
      </w:pPr>
      <w:r w:rsidRPr="00701B58">
        <w:rPr>
          <w:b/>
          <w:color w:val="FF0000"/>
          <w:sz w:val="28"/>
        </w:rPr>
        <w:t>Kod osoba koje učestalo konzumiraju alkohol javlja se depresija</w:t>
      </w:r>
    </w:p>
    <w:p w:rsidR="00701B58" w:rsidRPr="00701B58" w:rsidRDefault="00701B58" w:rsidP="00701B58"/>
    <w:p w:rsidR="001B61F3" w:rsidRDefault="00EF7F55" w:rsidP="001B61F3">
      <w:pPr>
        <w:ind w:firstLine="720"/>
        <w:jc w:val="both"/>
      </w:pPr>
      <w:r>
        <w:rPr>
          <w:noProof/>
        </w:rPr>
        <w:drawing>
          <wp:anchor distT="0" distB="0" distL="114300" distR="114300" simplePos="0" relativeHeight="251671552" behindDoc="0" locked="0" layoutInCell="1" allowOverlap="1">
            <wp:simplePos x="0" y="0"/>
            <wp:positionH relativeFrom="column">
              <wp:posOffset>3581400</wp:posOffset>
            </wp:positionH>
            <wp:positionV relativeFrom="paragraph">
              <wp:posOffset>299720</wp:posOffset>
            </wp:positionV>
            <wp:extent cx="2305050" cy="1447800"/>
            <wp:effectExtent l="19050" t="0" r="0" b="0"/>
            <wp:wrapSquare wrapText="bothSides"/>
            <wp:docPr id="40" name="Picture 13" descr="http://glassrbije.org/kultura/sites/default/files/styles/large/public/field/slike/alkoholizam_0.jpg?itok=IX0R9vy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glassrbije.org/kultura/sites/default/files/styles/large/public/field/slike/alkoholizam_0.jpg?itok=IX0R9vyg"/>
                    <pic:cNvPicPr>
                      <a:picLocks noChangeAspect="1" noChangeArrowheads="1"/>
                    </pic:cNvPicPr>
                  </pic:nvPicPr>
                  <pic:blipFill>
                    <a:blip r:embed="rId16" cstate="email"/>
                    <a:srcRect/>
                    <a:stretch>
                      <a:fillRect/>
                    </a:stretch>
                  </pic:blipFill>
                  <pic:spPr bwMode="auto">
                    <a:xfrm>
                      <a:off x="0" y="0"/>
                      <a:ext cx="2305050" cy="1447800"/>
                    </a:xfrm>
                    <a:prstGeom prst="rect">
                      <a:avLst/>
                    </a:prstGeom>
                    <a:noFill/>
                    <a:ln w="9525">
                      <a:noFill/>
                      <a:miter lim="800000"/>
                      <a:headEnd/>
                      <a:tailEnd/>
                    </a:ln>
                  </pic:spPr>
                </pic:pic>
              </a:graphicData>
            </a:graphic>
          </wp:anchor>
        </w:drawing>
      </w:r>
      <w:r w:rsidR="00701B58" w:rsidRPr="00701B58">
        <w:t>Alkohol je treći po redu uzročnik lošeg zdravlja ljudi, a kao jedna od posledica prekomernog pijenja javlja se i depresija koja je više nego izražena tokom i posle praznika, saopštila je danas Republička stručna komisija za prevenciju zloupotrebe alkohola i alkoholizma.</w:t>
      </w:r>
      <w:r w:rsidR="001B61F3">
        <w:t xml:space="preserve"> </w:t>
      </w:r>
      <w:r w:rsidR="00701B58" w:rsidRPr="00701B58">
        <w:t>Ljudi koji piju veće ili manje količine alkoholnih pića različitog su uzrasta, socijalnog staleža, životnih navika, ali im je svima zajednička želja za pijenjem koja, ako se ne kontroliše, vodi ka najštetnijem obrascu pijenja - alkoholizmu kao bolesti zavisnosti.</w:t>
      </w:r>
      <w:r w:rsidR="001B61F3">
        <w:t xml:space="preserve"> </w:t>
      </w:r>
      <w:r w:rsidR="00701B58" w:rsidRPr="00701B58">
        <w:t xml:space="preserve">Simptomi depresije javljaju se kod 40 odsto osoba koje učestalo konzumiraju alkohol, dok se kod 5 do 10 odsto osoba sa problemom depresije javlja i alkoholizam kao paralelna bolest. </w:t>
      </w:r>
      <w:r w:rsidR="001B61F3">
        <w:t xml:space="preserve"> </w:t>
      </w:r>
      <w:r w:rsidR="00701B58" w:rsidRPr="00701B58">
        <w:t>Suicidne ideje ili pokušaj suicida javljaju se kod 10 odsto depresivnih zavisnika od alkohola, a smatra se da od svih samoubica 20 odsto čine alkoholičari.</w:t>
      </w:r>
      <w:r w:rsidR="001B61F3">
        <w:t xml:space="preserve"> </w:t>
      </w:r>
      <w:r w:rsidR="00701B58" w:rsidRPr="00701B58">
        <w:t>"Odnos anksioznosti i depresivnosti, s jedne, i upotrebe i zloupotrebe alkohola i tableta, s druge strane, veoma je kompleksan. Pacijenti nerado otkrivaju zloupotrebu alkohola i u prvi plan ističu anksioznost i depresivnost, tako da je precizno dijagnostikovanje i etiološko razumevanje od velike važnosti", ističe prof. dr Petar Nastasić, predsednik Republičke stručne komisije za prevenciju zloupotrebe alkohola i alkoholizma.</w:t>
      </w:r>
    </w:p>
    <w:p w:rsidR="001B61F3" w:rsidRDefault="00701B58" w:rsidP="001B61F3">
      <w:pPr>
        <w:ind w:firstLine="720"/>
        <w:jc w:val="both"/>
      </w:pPr>
      <w:r w:rsidRPr="00701B58">
        <w:t xml:space="preserve">On je dodao da treba znati da je alkohol depresor centralnog nervnog sistema i da, ako se period teškog pijenja produži, obavezno se razvija depresivnost, a kod jedne trećine depresivnih razvija se takozvana "major depresivna epizoda" (pun opseg izraženih simptoma depresije kao </w:t>
      </w:r>
      <w:r w:rsidRPr="00701B58">
        <w:lastRenderedPageBreak/>
        <w:t>što su tuga, osećanje krivice, besmisla i bespomoćnosti).</w:t>
      </w:r>
      <w:r w:rsidR="001B61F3">
        <w:t xml:space="preserve"> </w:t>
      </w:r>
      <w:r w:rsidRPr="00701B58">
        <w:t>Depresivni poremećaj je prisutan kod oko 15 odsto celokupne populacije, a kada se preciznom dijagnostičkom procedurom isključi prisutnost nezavisnog psihijatrijskog poremećaja (major depresivne epizode), smatra se da se kod preostalih depresivnih poremećaja u oko 90 odsto slučajeva u korenu depresivnosti nalazi akohol ili druge psihoaktivne supstance.</w:t>
      </w:r>
    </w:p>
    <w:p w:rsidR="00701B58" w:rsidRDefault="00701B58" w:rsidP="001B61F3">
      <w:pPr>
        <w:ind w:firstLine="720"/>
        <w:jc w:val="both"/>
      </w:pPr>
      <w:r w:rsidRPr="00701B58">
        <w:t xml:space="preserve">Nastasić smatra da se bez tačne dijagnoze primenom anksiolitika (benzodiazepini) može samo produbiti osnovni poremećaj, a preterana upotreba lekova u lečenju anksioznosti i depresivnosti kod alkoholičara smatra se štetnom zbog mogućnosti stvaranja dvostruke zavisnosti. </w:t>
      </w:r>
      <w:r w:rsidR="001B61F3">
        <w:t xml:space="preserve"> </w:t>
      </w:r>
      <w:r w:rsidRPr="00701B58">
        <w:t xml:space="preserve">"S obzirom na to da alkohol u kombinaciji sa ovim lekovima ima sinergičko dejstvo - poremećaji kognicije i motorike su još intenzivniji, što je posebno izraženo kod žena", istakao je Nastasić. </w:t>
      </w:r>
      <w:r w:rsidR="001B61F3">
        <w:t xml:space="preserve"> </w:t>
      </w:r>
      <w:r w:rsidRPr="00701B58">
        <w:t xml:space="preserve">On je ukazao da kod pacijenata sa primarnim alkoholizmom, detoksikacija i apstinencija od alkohola mogu biti sasvim dovoljne da se simptomi depresivnosti ili anksioznosti povuku, navodi se u saopštenju komisije za prevenciju zloupotrebe alkohola i alkoholizma. </w:t>
      </w:r>
    </w:p>
    <w:p w:rsidR="006A3B53" w:rsidRPr="00701B58" w:rsidRDefault="006A3B53" w:rsidP="001B61F3">
      <w:pPr>
        <w:ind w:firstLine="720"/>
        <w:jc w:val="both"/>
      </w:pPr>
    </w:p>
    <w:p w:rsidR="006A3B53" w:rsidRPr="006A3B53" w:rsidRDefault="006A3B53" w:rsidP="006A3B53">
      <w:pPr>
        <w:jc w:val="center"/>
        <w:rPr>
          <w:b/>
          <w:color w:val="FF0000"/>
          <w:sz w:val="28"/>
        </w:rPr>
      </w:pPr>
      <w:r w:rsidRPr="006A3B53">
        <w:rPr>
          <w:b/>
          <w:color w:val="FF0000"/>
          <w:sz w:val="28"/>
        </w:rPr>
        <w:t>Žabalj se oprostio od svojih devojčica</w:t>
      </w:r>
    </w:p>
    <w:p w:rsidR="006A3B53" w:rsidRPr="006A3B53" w:rsidRDefault="006A3B53" w:rsidP="006A3B53"/>
    <w:p w:rsidR="006A3B53" w:rsidRDefault="006A3B53" w:rsidP="006A3B53">
      <w:pPr>
        <w:ind w:firstLine="720"/>
        <w:jc w:val="both"/>
      </w:pPr>
      <w:r w:rsidRPr="006A3B53">
        <w:t>Vi</w:t>
      </w:r>
      <w:r w:rsidRPr="006A3B53">
        <w:softHyphen/>
        <w:t>še od dve hi</w:t>
      </w:r>
      <w:r w:rsidRPr="006A3B53">
        <w:softHyphen/>
        <w:t>lj</w:t>
      </w:r>
      <w:r>
        <w:t>a</w:t>
      </w:r>
      <w:r>
        <w:softHyphen/>
        <w:t>de lju</w:t>
      </w:r>
      <w:r>
        <w:softHyphen/>
        <w:t>di opro</w:t>
      </w:r>
      <w:r>
        <w:softHyphen/>
        <w:t>sti</w:t>
      </w:r>
      <w:r>
        <w:softHyphen/>
        <w:t>lo se</w:t>
      </w:r>
      <w:r w:rsidRPr="006A3B53">
        <w:t xml:space="preserve"> na me</w:t>
      </w:r>
      <w:r w:rsidRPr="006A3B53">
        <w:softHyphen/>
        <w:t>snom gro</w:t>
      </w:r>
      <w:r w:rsidRPr="006A3B53">
        <w:softHyphen/>
        <w:t>blju u Ža</w:t>
      </w:r>
      <w:r w:rsidRPr="006A3B53">
        <w:softHyphen/>
        <w:t>blju od Je</w:t>
      </w:r>
      <w:r w:rsidRPr="006A3B53">
        <w:softHyphen/>
        <w:t>le</w:t>
      </w:r>
      <w:r w:rsidRPr="006A3B53">
        <w:softHyphen/>
        <w:t>ne Bajt (17) i Zo</w:t>
      </w:r>
      <w:r w:rsidRPr="006A3B53">
        <w:softHyphen/>
        <w:t>ra</w:t>
      </w:r>
      <w:r w:rsidRPr="006A3B53">
        <w:softHyphen/>
        <w:t>ne Hor</w:t>
      </w:r>
      <w:r w:rsidRPr="006A3B53">
        <w:softHyphen/>
        <w:t>njak (14), de</w:t>
      </w:r>
      <w:r w:rsidRPr="006A3B53">
        <w:softHyphen/>
        <w:t>voj</w:t>
      </w:r>
      <w:r w:rsidRPr="006A3B53">
        <w:softHyphen/>
        <w:t>či</w:t>
      </w:r>
      <w:r w:rsidRPr="006A3B53">
        <w:softHyphen/>
        <w:t>ca ko</w:t>
      </w:r>
      <w:r w:rsidRPr="006A3B53">
        <w:softHyphen/>
        <w:t>je su po</w:t>
      </w:r>
      <w:r w:rsidRPr="006A3B53">
        <w:softHyphen/>
        <w:t>gi</w:t>
      </w:r>
      <w:r w:rsidRPr="006A3B53">
        <w:softHyphen/>
        <w:t>nu</w:t>
      </w:r>
      <w:r w:rsidRPr="006A3B53">
        <w:softHyphen/>
        <w:t>le u te</w:t>
      </w:r>
      <w:r w:rsidRPr="006A3B53">
        <w:softHyphen/>
        <w:t>škoj sa</w:t>
      </w:r>
      <w:r w:rsidRPr="006A3B53">
        <w:softHyphen/>
        <w:t>o</w:t>
      </w:r>
      <w:r w:rsidRPr="006A3B53">
        <w:softHyphen/>
        <w:t>bra</w:t>
      </w:r>
      <w:r w:rsidRPr="006A3B53">
        <w:softHyphen/>
        <w:t>ćaj</w:t>
      </w:r>
      <w:r w:rsidRPr="006A3B53">
        <w:softHyphen/>
        <w:t>noj ne</w:t>
      </w:r>
      <w:r w:rsidRPr="006A3B53">
        <w:softHyphen/>
        <w:t>sre</w:t>
      </w:r>
      <w:r w:rsidRPr="006A3B53">
        <w:softHyphen/>
        <w:t>ći ko</w:t>
      </w:r>
      <w:r w:rsidRPr="006A3B53">
        <w:softHyphen/>
        <w:t xml:space="preserve">ja se </w:t>
      </w:r>
      <w:r>
        <w:t>u utor</w:t>
      </w:r>
      <w:r>
        <w:softHyphen/>
      </w:r>
      <w:r w:rsidRPr="006A3B53">
        <w:t>ak u ra</w:t>
      </w:r>
      <w:r w:rsidRPr="006A3B53">
        <w:softHyphen/>
        <w:t>nim ju</w:t>
      </w:r>
      <w:r w:rsidRPr="006A3B53">
        <w:softHyphen/>
        <w:t>tar</w:t>
      </w:r>
      <w:r w:rsidRPr="006A3B53">
        <w:softHyphen/>
        <w:t>njim sa</w:t>
      </w:r>
      <w:r w:rsidRPr="006A3B53">
        <w:softHyphen/>
        <w:t>ti</w:t>
      </w:r>
      <w:r w:rsidRPr="006A3B53">
        <w:softHyphen/>
        <w:t>ma do</w:t>
      </w:r>
      <w:r w:rsidRPr="006A3B53">
        <w:softHyphen/>
        <w:t>go</w:t>
      </w:r>
      <w:r w:rsidRPr="006A3B53">
        <w:softHyphen/>
        <w:t>di</w:t>
      </w:r>
      <w:r w:rsidRPr="006A3B53">
        <w:softHyphen/>
        <w:t>la u tom me</w:t>
      </w:r>
      <w:r w:rsidRPr="006A3B53">
        <w:softHyphen/>
        <w:t>stu.</w:t>
      </w:r>
      <w:r>
        <w:t xml:space="preserve"> </w:t>
      </w:r>
      <w:r w:rsidRPr="006A3B53">
        <w:t>Nji</w:t>
      </w:r>
      <w:r w:rsidRPr="006A3B53">
        <w:softHyphen/>
        <w:t>ho</w:t>
      </w:r>
      <w:r w:rsidRPr="006A3B53">
        <w:softHyphen/>
        <w:t>ve po</w:t>
      </w:r>
      <w:r w:rsidRPr="006A3B53">
        <w:softHyphen/>
        <w:t>ro</w:t>
      </w:r>
      <w:r w:rsidRPr="006A3B53">
        <w:softHyphen/>
        <w:t>di</w:t>
      </w:r>
      <w:r w:rsidRPr="006A3B53">
        <w:softHyphen/>
        <w:t>ce, rod</w:t>
      </w:r>
      <w:r w:rsidRPr="006A3B53">
        <w:softHyphen/>
        <w:t>bi</w:t>
      </w:r>
      <w:r w:rsidRPr="006A3B53">
        <w:softHyphen/>
        <w:t>na, pri</w:t>
      </w:r>
      <w:r w:rsidRPr="006A3B53">
        <w:softHyphen/>
        <w:t>ja</w:t>
      </w:r>
      <w:r w:rsidRPr="006A3B53">
        <w:softHyphen/>
        <w:t>te</w:t>
      </w:r>
      <w:r w:rsidRPr="006A3B53">
        <w:softHyphen/>
        <w:t>lji, škol</w:t>
      </w:r>
      <w:r w:rsidRPr="006A3B53">
        <w:softHyphen/>
        <w:t>ski dru</w:t>
      </w:r>
      <w:r w:rsidRPr="006A3B53">
        <w:softHyphen/>
        <w:t>go</w:t>
      </w:r>
      <w:r w:rsidRPr="006A3B53">
        <w:softHyphen/>
        <w:t>vi i na</w:t>
      </w:r>
      <w:r w:rsidRPr="006A3B53">
        <w:softHyphen/>
        <w:t>stav</w:t>
      </w:r>
      <w:r w:rsidRPr="006A3B53">
        <w:softHyphen/>
        <w:t>ni</w:t>
      </w:r>
      <w:r w:rsidRPr="006A3B53">
        <w:softHyphen/>
        <w:t>ci i da</w:t>
      </w:r>
      <w:r w:rsidRPr="006A3B53">
        <w:softHyphen/>
        <w:t>lje su u ne</w:t>
      </w:r>
      <w:r w:rsidRPr="006A3B53">
        <w:softHyphen/>
        <w:t>ve</w:t>
      </w:r>
      <w:r w:rsidRPr="006A3B53">
        <w:softHyphen/>
        <w:t>ri</w:t>
      </w:r>
      <w:r w:rsidRPr="006A3B53">
        <w:softHyphen/>
        <w:t>ci i šo</w:t>
      </w:r>
      <w:r w:rsidRPr="006A3B53">
        <w:softHyphen/>
        <w:t>ku zbog ne</w:t>
      </w:r>
      <w:r w:rsidRPr="006A3B53">
        <w:softHyphen/>
        <w:t>sre</w:t>
      </w:r>
      <w:r w:rsidRPr="006A3B53">
        <w:softHyphen/>
        <w:t>će ko</w:t>
      </w:r>
      <w:r w:rsidRPr="006A3B53">
        <w:softHyphen/>
        <w:t>ja ih je za</w:t>
      </w:r>
      <w:r w:rsidRPr="006A3B53">
        <w:softHyphen/>
        <w:t>de</w:t>
      </w:r>
      <w:r w:rsidRPr="006A3B53">
        <w:softHyphen/>
        <w:t>si</w:t>
      </w:r>
      <w:r w:rsidRPr="006A3B53">
        <w:softHyphen/>
        <w:t>la i ko</w:t>
      </w:r>
      <w:r w:rsidRPr="006A3B53">
        <w:softHyphen/>
        <w:t>ja je za</w:t>
      </w:r>
      <w:r w:rsidRPr="006A3B53">
        <w:softHyphen/>
        <w:t>u</w:t>
      </w:r>
      <w:r w:rsidRPr="006A3B53">
        <w:softHyphen/>
        <w:t>vek od</w:t>
      </w:r>
      <w:r w:rsidRPr="006A3B53">
        <w:softHyphen/>
        <w:t>ne</w:t>
      </w:r>
      <w:r w:rsidRPr="006A3B53">
        <w:softHyphen/>
        <w:t>la dva mla</w:t>
      </w:r>
      <w:r w:rsidRPr="006A3B53">
        <w:softHyphen/>
        <w:t>da ži</w:t>
      </w:r>
      <w:r w:rsidRPr="006A3B53">
        <w:softHyphen/>
        <w:t>vo</w:t>
      </w:r>
      <w:r w:rsidRPr="006A3B53">
        <w:softHyphen/>
        <w:t>ta. Naj</w:t>
      </w:r>
      <w:r w:rsidRPr="006A3B53">
        <w:softHyphen/>
        <w:t>pre je u 13 ča</w:t>
      </w:r>
      <w:r w:rsidRPr="006A3B53">
        <w:softHyphen/>
        <w:t>so</w:t>
      </w:r>
      <w:r w:rsidRPr="006A3B53">
        <w:softHyphen/>
        <w:t>va sa</w:t>
      </w:r>
      <w:r w:rsidRPr="006A3B53">
        <w:softHyphen/>
        <w:t>hra</w:t>
      </w:r>
      <w:r w:rsidRPr="006A3B53">
        <w:softHyphen/>
        <w:t>nje</w:t>
      </w:r>
      <w:r w:rsidRPr="006A3B53">
        <w:softHyphen/>
        <w:t>na Je</w:t>
      </w:r>
      <w:r w:rsidRPr="006A3B53">
        <w:softHyphen/>
        <w:t>le</w:t>
      </w:r>
      <w:r w:rsidRPr="006A3B53">
        <w:softHyphen/>
        <w:t>na, a dva sa</w:t>
      </w:r>
      <w:r w:rsidRPr="006A3B53">
        <w:softHyphen/>
        <w:t>ta ka</w:t>
      </w:r>
      <w:r w:rsidRPr="006A3B53">
        <w:softHyphen/>
        <w:t>sni</w:t>
      </w:r>
      <w:r w:rsidRPr="006A3B53">
        <w:softHyphen/>
        <w:t>je i Zo</w:t>
      </w:r>
      <w:r w:rsidRPr="006A3B53">
        <w:softHyphen/>
        <w:t>ra</w:t>
      </w:r>
      <w:r w:rsidRPr="006A3B53">
        <w:softHyphen/>
        <w:t>na.</w:t>
      </w:r>
      <w:r>
        <w:t xml:space="preserve"> </w:t>
      </w:r>
    </w:p>
    <w:p w:rsidR="006A3B53" w:rsidRDefault="006A3B53" w:rsidP="006A3B53">
      <w:pPr>
        <w:ind w:firstLine="720"/>
        <w:jc w:val="both"/>
      </w:pPr>
      <w:r w:rsidRPr="006A3B53">
        <w:t>Je</w:t>
      </w:r>
      <w:r w:rsidRPr="006A3B53">
        <w:softHyphen/>
        <w:t>le</w:t>
      </w:r>
      <w:r w:rsidRPr="006A3B53">
        <w:softHyphen/>
        <w:t>na Bajt je bi</w:t>
      </w:r>
      <w:r w:rsidRPr="006A3B53">
        <w:softHyphen/>
        <w:t>la uče</w:t>
      </w:r>
      <w:r w:rsidRPr="006A3B53">
        <w:softHyphen/>
        <w:t>ni</w:t>
      </w:r>
      <w:r w:rsidRPr="006A3B53">
        <w:softHyphen/>
        <w:t>ca dru</w:t>
      </w:r>
      <w:r w:rsidRPr="006A3B53">
        <w:softHyphen/>
        <w:t>gog raz</w:t>
      </w:r>
      <w:r w:rsidRPr="006A3B53">
        <w:softHyphen/>
        <w:t>re</w:t>
      </w:r>
      <w:r w:rsidRPr="006A3B53">
        <w:softHyphen/>
        <w:t>da Sred</w:t>
      </w:r>
      <w:r w:rsidRPr="006A3B53">
        <w:softHyphen/>
        <w:t>nje me</w:t>
      </w:r>
      <w:r w:rsidRPr="006A3B53">
        <w:softHyphen/>
        <w:t>di</w:t>
      </w:r>
      <w:r w:rsidRPr="006A3B53">
        <w:softHyphen/>
        <w:t>cin</w:t>
      </w:r>
      <w:r w:rsidRPr="006A3B53">
        <w:softHyphen/>
        <w:t>ske ško</w:t>
      </w:r>
      <w:r w:rsidRPr="006A3B53">
        <w:softHyphen/>
        <w:t>le u Zre</w:t>
      </w:r>
      <w:r w:rsidRPr="006A3B53">
        <w:softHyphen/>
        <w:t>nja</w:t>
      </w:r>
      <w:r w:rsidRPr="006A3B53">
        <w:softHyphen/>
        <w:t>ni</w:t>
      </w:r>
      <w:r w:rsidRPr="006A3B53">
        <w:softHyphen/>
        <w:t>nu. Ju</w:t>
      </w:r>
      <w:r w:rsidRPr="006A3B53">
        <w:softHyphen/>
        <w:t>če su je u be</w:t>
      </w:r>
      <w:r w:rsidRPr="006A3B53">
        <w:softHyphen/>
        <w:t>lom kov</w:t>
      </w:r>
      <w:r w:rsidRPr="006A3B53">
        <w:softHyphen/>
        <w:t>če</w:t>
      </w:r>
      <w:r w:rsidRPr="006A3B53">
        <w:softHyphen/>
        <w:t>gu na več</w:t>
      </w:r>
      <w:r w:rsidRPr="006A3B53">
        <w:softHyphen/>
        <w:t>ni po</w:t>
      </w:r>
      <w:r w:rsidRPr="006A3B53">
        <w:softHyphen/>
        <w:t>či</w:t>
      </w:r>
      <w:r w:rsidRPr="006A3B53">
        <w:softHyphen/>
        <w:t>nak is</w:t>
      </w:r>
      <w:r w:rsidRPr="006A3B53">
        <w:softHyphen/>
        <w:t>pra</w:t>
      </w:r>
      <w:r w:rsidRPr="006A3B53">
        <w:softHyphen/>
        <w:t>ti</w:t>
      </w:r>
      <w:r w:rsidRPr="006A3B53">
        <w:softHyphen/>
        <w:t>li ro</w:t>
      </w:r>
      <w:r w:rsidRPr="006A3B53">
        <w:softHyphen/>
        <w:t>di</w:t>
      </w:r>
      <w:r w:rsidRPr="006A3B53">
        <w:softHyphen/>
        <w:t>te</w:t>
      </w:r>
      <w:r w:rsidRPr="006A3B53">
        <w:softHyphen/>
        <w:t>lji Va</w:t>
      </w:r>
      <w:r w:rsidRPr="006A3B53">
        <w:softHyphen/>
        <w:t>silj</w:t>
      </w:r>
      <w:r w:rsidRPr="006A3B53">
        <w:softHyphen/>
        <w:t>ka i Mir</w:t>
      </w:r>
      <w:r w:rsidRPr="006A3B53">
        <w:softHyphen/>
        <w:t>ko, brat Ivan, dru</w:t>
      </w:r>
      <w:r w:rsidRPr="006A3B53">
        <w:softHyphen/>
        <w:t>ga</w:t>
      </w:r>
      <w:r w:rsidRPr="006A3B53">
        <w:softHyphen/>
        <w:t>ri</w:t>
      </w:r>
      <w:r w:rsidRPr="006A3B53">
        <w:softHyphen/>
        <w:t>ce i dru</w:t>
      </w:r>
      <w:r w:rsidRPr="006A3B53">
        <w:softHyphen/>
        <w:t>go</w:t>
      </w:r>
      <w:r w:rsidRPr="006A3B53">
        <w:softHyphen/>
        <w:t>vi, rod</w:t>
      </w:r>
      <w:r w:rsidRPr="006A3B53">
        <w:softHyphen/>
        <w:t>bi</w:t>
      </w:r>
      <w:r w:rsidRPr="006A3B53">
        <w:softHyphen/>
        <w:t>na, pri</w:t>
      </w:r>
      <w:r w:rsidRPr="006A3B53">
        <w:softHyphen/>
        <w:t>ja</w:t>
      </w:r>
      <w:r w:rsidRPr="006A3B53">
        <w:softHyphen/>
        <w:t>te</w:t>
      </w:r>
      <w:r w:rsidRPr="006A3B53">
        <w:softHyphen/>
        <w:t>lji... Su</w:t>
      </w:r>
      <w:r w:rsidRPr="006A3B53">
        <w:softHyphen/>
        <w:t>ze i je</w:t>
      </w:r>
      <w:r w:rsidRPr="006A3B53">
        <w:softHyphen/>
        <w:t>ca</w:t>
      </w:r>
      <w:r w:rsidRPr="006A3B53">
        <w:softHyphen/>
        <w:t>je za iz</w:t>
      </w:r>
      <w:r w:rsidRPr="006A3B53">
        <w:softHyphen/>
        <w:t>gu</w:t>
      </w:r>
      <w:r w:rsidRPr="006A3B53">
        <w:softHyphen/>
        <w:t>blje</w:t>
      </w:r>
      <w:r w:rsidRPr="006A3B53">
        <w:softHyphen/>
        <w:t>nim mla</w:t>
      </w:r>
      <w:r w:rsidRPr="006A3B53">
        <w:softHyphen/>
        <w:t>dim ži</w:t>
      </w:r>
      <w:r w:rsidRPr="006A3B53">
        <w:softHyphen/>
        <w:t>vo</w:t>
      </w:r>
      <w:r w:rsidRPr="006A3B53">
        <w:softHyphen/>
        <w:t>tom ni</w:t>
      </w:r>
      <w:r w:rsidRPr="006A3B53">
        <w:softHyphen/>
        <w:t>su mo</w:t>
      </w:r>
      <w:r w:rsidRPr="006A3B53">
        <w:softHyphen/>
        <w:t>gli da za</w:t>
      </w:r>
      <w:r w:rsidRPr="006A3B53">
        <w:softHyphen/>
        <w:t>dr</w:t>
      </w:r>
      <w:r w:rsidRPr="006A3B53">
        <w:softHyphen/>
        <w:t>že.</w:t>
      </w:r>
      <w:r>
        <w:t xml:space="preserve"> </w:t>
      </w:r>
      <w:r w:rsidRPr="006A3B53">
        <w:t>– Se</w:t>
      </w:r>
      <w:r w:rsidRPr="006A3B53">
        <w:softHyphen/>
        <w:t>ko mo</w:t>
      </w:r>
      <w:r w:rsidRPr="006A3B53">
        <w:softHyphen/>
        <w:t>ja le</w:t>
      </w:r>
      <w:r w:rsidRPr="006A3B53">
        <w:softHyphen/>
        <w:t>pa, an</w:t>
      </w:r>
      <w:r w:rsidRPr="006A3B53">
        <w:softHyphen/>
        <w:t>đe</w:t>
      </w:r>
      <w:r w:rsidRPr="006A3B53">
        <w:softHyphen/>
        <w:t>le moj, ka</w:t>
      </w:r>
      <w:r w:rsidRPr="006A3B53">
        <w:softHyphen/>
        <w:t>ko ću bez te</w:t>
      </w:r>
      <w:r w:rsidRPr="006A3B53">
        <w:softHyphen/>
        <w:t>be?... – čuo se bra</w:t>
      </w:r>
      <w:r w:rsidRPr="006A3B53">
        <w:softHyphen/>
        <w:t>to</w:t>
      </w:r>
      <w:r w:rsidRPr="006A3B53">
        <w:softHyphen/>
        <w:t>vljev glas.</w:t>
      </w:r>
      <w:r>
        <w:t xml:space="preserve"> </w:t>
      </w:r>
      <w:r w:rsidRPr="006A3B53">
        <w:t>Zo</w:t>
      </w:r>
      <w:r w:rsidRPr="006A3B53">
        <w:softHyphen/>
        <w:t>ra</w:t>
      </w:r>
      <w:r w:rsidRPr="006A3B53">
        <w:softHyphen/>
        <w:t>na je ove go</w:t>
      </w:r>
      <w:r w:rsidRPr="006A3B53">
        <w:softHyphen/>
        <w:t>di</w:t>
      </w:r>
      <w:r w:rsidRPr="006A3B53">
        <w:softHyphen/>
        <w:t>ne tre</w:t>
      </w:r>
      <w:r w:rsidRPr="006A3B53">
        <w:softHyphen/>
        <w:t>ba</w:t>
      </w:r>
      <w:r w:rsidRPr="006A3B53">
        <w:softHyphen/>
        <w:t>lo da za</w:t>
      </w:r>
      <w:r w:rsidRPr="006A3B53">
        <w:softHyphen/>
        <w:t>vr</w:t>
      </w:r>
      <w:r w:rsidRPr="006A3B53">
        <w:softHyphen/>
        <w:t>ši osnov</w:t>
      </w:r>
      <w:r w:rsidRPr="006A3B53">
        <w:softHyphen/>
        <w:t>nu ško</w:t>
      </w:r>
      <w:r w:rsidRPr="006A3B53">
        <w:softHyphen/>
        <w:t>lu. Nje</w:t>
      </w:r>
      <w:r w:rsidRPr="006A3B53">
        <w:softHyphen/>
        <w:t>ne dru</w:t>
      </w:r>
      <w:r w:rsidRPr="006A3B53">
        <w:softHyphen/>
        <w:t>ga</w:t>
      </w:r>
      <w:r w:rsidRPr="006A3B53">
        <w:softHyphen/>
        <w:t>ri</w:t>
      </w:r>
      <w:r w:rsidRPr="006A3B53">
        <w:softHyphen/>
        <w:t>ce ka</w:t>
      </w:r>
      <w:r w:rsidRPr="006A3B53">
        <w:softHyphen/>
        <w:t>žu da je je</w:t>
      </w:r>
      <w:r w:rsidRPr="006A3B53">
        <w:softHyphen/>
        <w:t>dva če</w:t>
      </w:r>
      <w:r w:rsidRPr="006A3B53">
        <w:softHyphen/>
        <w:t>ka</w:t>
      </w:r>
      <w:r w:rsidRPr="006A3B53">
        <w:softHyphen/>
        <w:t>la ma</w:t>
      </w:r>
      <w:r w:rsidRPr="006A3B53">
        <w:softHyphen/>
        <w:t>tu</w:t>
      </w:r>
      <w:r w:rsidRPr="006A3B53">
        <w:softHyphen/>
        <w:t>ru, pri</w:t>
      </w:r>
      <w:r w:rsidRPr="006A3B53">
        <w:softHyphen/>
        <w:t>ča</w:t>
      </w:r>
      <w:r w:rsidRPr="006A3B53">
        <w:softHyphen/>
        <w:t>la je o to</w:t>
      </w:r>
      <w:r w:rsidRPr="006A3B53">
        <w:softHyphen/>
        <w:t>me ka</w:t>
      </w:r>
      <w:r w:rsidRPr="006A3B53">
        <w:softHyphen/>
        <w:t>kvu će ha</w:t>
      </w:r>
      <w:r w:rsidRPr="006A3B53">
        <w:softHyphen/>
        <w:t>lji</w:t>
      </w:r>
      <w:r w:rsidRPr="006A3B53">
        <w:softHyphen/>
        <w:t>nu obu</w:t>
      </w:r>
      <w:r w:rsidRPr="006A3B53">
        <w:softHyphen/>
        <w:t>ći. Ali, jed</w:t>
      </w:r>
      <w:r w:rsidRPr="006A3B53">
        <w:softHyphen/>
        <w:t>na tra</w:t>
      </w:r>
      <w:r w:rsidRPr="006A3B53">
        <w:softHyphen/>
        <w:t>gič</w:t>
      </w:r>
      <w:r w:rsidRPr="006A3B53">
        <w:softHyphen/>
        <w:t>na noć je sve te sno</w:t>
      </w:r>
      <w:r w:rsidRPr="006A3B53">
        <w:softHyphen/>
        <w:t>ve za</w:t>
      </w:r>
      <w:r w:rsidRPr="006A3B53">
        <w:softHyphen/>
        <w:t>u</w:t>
      </w:r>
      <w:r w:rsidRPr="006A3B53">
        <w:softHyphen/>
        <w:t>vek od</w:t>
      </w:r>
      <w:r w:rsidRPr="006A3B53">
        <w:softHyphen/>
        <w:t>ne</w:t>
      </w:r>
      <w:r w:rsidRPr="006A3B53">
        <w:softHyphen/>
        <w:t>la. Ju</w:t>
      </w:r>
      <w:r w:rsidRPr="006A3B53">
        <w:softHyphen/>
        <w:t>če je u be</w:t>
      </w:r>
      <w:r w:rsidRPr="006A3B53">
        <w:softHyphen/>
        <w:t>lom kov</w:t>
      </w:r>
      <w:r w:rsidRPr="006A3B53">
        <w:softHyphen/>
        <w:t>če</w:t>
      </w:r>
      <w:r w:rsidRPr="006A3B53">
        <w:softHyphen/>
        <w:t>gu, uz zvu</w:t>
      </w:r>
      <w:r w:rsidRPr="006A3B53">
        <w:softHyphen/>
        <w:t>ke po</w:t>
      </w:r>
      <w:r w:rsidRPr="006A3B53">
        <w:softHyphen/>
        <w:t>smrt</w:t>
      </w:r>
      <w:r w:rsidRPr="006A3B53">
        <w:softHyphen/>
        <w:t>nog mar</w:t>
      </w:r>
      <w:r w:rsidRPr="006A3B53">
        <w:softHyphen/>
        <w:t>ša, is</w:t>
      </w:r>
      <w:r w:rsidRPr="006A3B53">
        <w:softHyphen/>
        <w:t>pra</w:t>
      </w:r>
      <w:r w:rsidRPr="006A3B53">
        <w:softHyphen/>
        <w:t>će</w:t>
      </w:r>
      <w:r w:rsidRPr="006A3B53">
        <w:softHyphen/>
        <w:t>na na več</w:t>
      </w:r>
      <w:r w:rsidRPr="006A3B53">
        <w:softHyphen/>
        <w:t>ni po</w:t>
      </w:r>
      <w:r w:rsidRPr="006A3B53">
        <w:softHyphen/>
        <w:t>či</w:t>
      </w:r>
      <w:r w:rsidRPr="006A3B53">
        <w:softHyphen/>
        <w:t>nak. U tu</w:t>
      </w:r>
      <w:r w:rsidRPr="006A3B53">
        <w:softHyphen/>
        <w:t>žnoj po</w:t>
      </w:r>
      <w:r w:rsidRPr="006A3B53">
        <w:softHyphen/>
        <w:t>vor</w:t>
      </w:r>
      <w:r w:rsidRPr="006A3B53">
        <w:softHyphen/>
        <w:t>ci ju</w:t>
      </w:r>
      <w:r w:rsidRPr="006A3B53">
        <w:softHyphen/>
        <w:t>če su uz maj</w:t>
      </w:r>
      <w:r w:rsidRPr="006A3B53">
        <w:softHyphen/>
        <w:t>ku Mi</w:t>
      </w:r>
      <w:r w:rsidRPr="006A3B53">
        <w:softHyphen/>
        <w:t>li</w:t>
      </w:r>
      <w:r w:rsidRPr="006A3B53">
        <w:softHyphen/>
        <w:t>cu, oca Pre</w:t>
      </w:r>
      <w:r w:rsidRPr="006A3B53">
        <w:softHyphen/>
        <w:t>dra</w:t>
      </w:r>
      <w:r w:rsidRPr="006A3B53">
        <w:softHyphen/>
        <w:t>ga, bra</w:t>
      </w:r>
      <w:r w:rsidRPr="006A3B53">
        <w:softHyphen/>
        <w:t>ta Ne</w:t>
      </w:r>
      <w:r w:rsidRPr="006A3B53">
        <w:softHyphen/>
        <w:t>na</w:t>
      </w:r>
      <w:r w:rsidRPr="006A3B53">
        <w:softHyphen/>
        <w:t>da, bi</w:t>
      </w:r>
      <w:r w:rsidRPr="006A3B53">
        <w:softHyphen/>
        <w:t>li nje</w:t>
      </w:r>
      <w:r w:rsidRPr="006A3B53">
        <w:softHyphen/>
        <w:t>ne dru</w:t>
      </w:r>
      <w:r w:rsidRPr="006A3B53">
        <w:softHyphen/>
        <w:t>ga</w:t>
      </w:r>
      <w:r w:rsidRPr="006A3B53">
        <w:softHyphen/>
        <w:t>ri</w:t>
      </w:r>
      <w:r w:rsidRPr="006A3B53">
        <w:softHyphen/>
        <w:t>ce i dru</w:t>
      </w:r>
      <w:r w:rsidRPr="006A3B53">
        <w:softHyphen/>
        <w:t>go</w:t>
      </w:r>
      <w:r w:rsidRPr="006A3B53">
        <w:softHyphen/>
        <w:t>vi, rod</w:t>
      </w:r>
      <w:r w:rsidRPr="006A3B53">
        <w:softHyphen/>
        <w:t>bi</w:t>
      </w:r>
      <w:r w:rsidRPr="006A3B53">
        <w:softHyphen/>
        <w:t>na, pri</w:t>
      </w:r>
      <w:r w:rsidRPr="006A3B53">
        <w:softHyphen/>
        <w:t>ja</w:t>
      </w:r>
      <w:r w:rsidRPr="006A3B53">
        <w:softHyphen/>
        <w:t>te</w:t>
      </w:r>
      <w:r w:rsidRPr="006A3B53">
        <w:softHyphen/>
        <w:t>lji po</w:t>
      </w:r>
      <w:r w:rsidRPr="006A3B53">
        <w:softHyphen/>
        <w:t>o</w:t>
      </w:r>
      <w:r w:rsidRPr="006A3B53">
        <w:softHyphen/>
        <w:t>di</w:t>
      </w:r>
      <w:r w:rsidRPr="006A3B53">
        <w:softHyphen/>
        <w:t>ce Hor</w:t>
      </w:r>
      <w:r w:rsidRPr="006A3B53">
        <w:softHyphen/>
        <w:t>njak, mno</w:t>
      </w:r>
      <w:r w:rsidRPr="006A3B53">
        <w:softHyphen/>
        <w:t>štvo pri</w:t>
      </w:r>
      <w:r w:rsidRPr="006A3B53">
        <w:softHyphen/>
        <w:t>pad</w:t>
      </w:r>
      <w:r w:rsidRPr="006A3B53">
        <w:softHyphen/>
        <w:t>ni</w:t>
      </w:r>
      <w:r w:rsidRPr="006A3B53">
        <w:softHyphen/>
        <w:t>ka MUP-a u uni</w:t>
      </w:r>
      <w:r w:rsidRPr="006A3B53">
        <w:softHyphen/>
        <w:t>for</w:t>
      </w:r>
      <w:r w:rsidRPr="006A3B53">
        <w:softHyphen/>
        <w:t>ma</w:t>
      </w:r>
      <w:r w:rsidRPr="006A3B53">
        <w:softHyphen/>
        <w:t>ma, Ne</w:t>
      </w:r>
      <w:r w:rsidRPr="006A3B53">
        <w:softHyphen/>
        <w:t>na</w:t>
      </w:r>
      <w:r w:rsidRPr="006A3B53">
        <w:softHyphen/>
        <w:t>do</w:t>
      </w:r>
      <w:r w:rsidRPr="006A3B53">
        <w:softHyphen/>
        <w:t>ve ko</w:t>
      </w:r>
      <w:r w:rsidRPr="006A3B53">
        <w:softHyphen/>
        <w:t>le</w:t>
      </w:r>
      <w:r w:rsidRPr="006A3B53">
        <w:softHyphen/>
        <w:t>ge s po</w:t>
      </w:r>
      <w:r w:rsidRPr="006A3B53">
        <w:softHyphen/>
        <w:t>sla...</w:t>
      </w:r>
      <w:r>
        <w:t xml:space="preserve"> </w:t>
      </w:r>
      <w:r w:rsidRPr="006A3B53">
        <w:t>Ro</w:t>
      </w:r>
      <w:r w:rsidRPr="006A3B53">
        <w:softHyphen/>
        <w:t>di</w:t>
      </w:r>
      <w:r w:rsidRPr="006A3B53">
        <w:softHyphen/>
        <w:t>te</w:t>
      </w:r>
      <w:r w:rsidRPr="006A3B53">
        <w:softHyphen/>
        <w:t>lji Lju</w:t>
      </w:r>
      <w:r w:rsidRPr="006A3B53">
        <w:softHyphen/>
        <w:t>bo</w:t>
      </w:r>
      <w:r w:rsidRPr="006A3B53">
        <w:softHyphen/>
        <w:t>mi</w:t>
      </w:r>
      <w:r w:rsidRPr="006A3B53">
        <w:softHyphen/>
        <w:t>ra M., ko</w:t>
      </w:r>
      <w:r w:rsidRPr="006A3B53">
        <w:softHyphen/>
        <w:t>ji se te</w:t>
      </w:r>
      <w:r w:rsidRPr="006A3B53">
        <w:softHyphen/>
        <w:t>re</w:t>
      </w:r>
      <w:r w:rsidRPr="006A3B53">
        <w:softHyphen/>
        <w:t>ti da je iza</w:t>
      </w:r>
      <w:r w:rsidRPr="006A3B53">
        <w:softHyphen/>
        <w:t>zvao tu ne</w:t>
      </w:r>
      <w:r w:rsidRPr="006A3B53">
        <w:softHyphen/>
        <w:t>sre</w:t>
      </w:r>
      <w:r w:rsidRPr="006A3B53">
        <w:softHyphen/>
        <w:t>ću, ni</w:t>
      </w:r>
      <w:r w:rsidRPr="006A3B53">
        <w:softHyphen/>
        <w:t>su bi</w:t>
      </w:r>
      <w:r w:rsidRPr="006A3B53">
        <w:softHyphen/>
        <w:t>li na sa</w:t>
      </w:r>
      <w:r w:rsidRPr="006A3B53">
        <w:softHyphen/>
        <w:t>hra</w:t>
      </w:r>
      <w:r w:rsidRPr="006A3B53">
        <w:softHyphen/>
        <w:t>ni, ali su, po na</w:t>
      </w:r>
      <w:r w:rsidRPr="006A3B53">
        <w:softHyphen/>
        <w:t>šim sa</w:t>
      </w:r>
      <w:r w:rsidRPr="006A3B53">
        <w:softHyphen/>
        <w:t>zna</w:t>
      </w:r>
      <w:r w:rsidRPr="006A3B53">
        <w:softHyphen/>
        <w:t>nji</w:t>
      </w:r>
      <w:r w:rsidRPr="006A3B53">
        <w:softHyphen/>
        <w:t>ma, iz</w:t>
      </w:r>
      <w:r w:rsidRPr="006A3B53">
        <w:softHyphen/>
        <w:t>ja</w:t>
      </w:r>
      <w:r w:rsidRPr="006A3B53">
        <w:softHyphen/>
        <w:t>vi</w:t>
      </w:r>
      <w:r w:rsidRPr="006A3B53">
        <w:softHyphen/>
        <w:t>li sa</w:t>
      </w:r>
      <w:r w:rsidRPr="006A3B53">
        <w:softHyphen/>
        <w:t>u</w:t>
      </w:r>
      <w:r w:rsidRPr="006A3B53">
        <w:softHyphen/>
        <w:t>če</w:t>
      </w:r>
      <w:r w:rsidRPr="006A3B53">
        <w:softHyphen/>
        <w:t>šće po</w:t>
      </w:r>
      <w:r w:rsidRPr="006A3B53">
        <w:softHyphen/>
        <w:t>ro</w:t>
      </w:r>
      <w:r w:rsidRPr="006A3B53">
        <w:softHyphen/>
        <w:t>di</w:t>
      </w:r>
      <w:r w:rsidRPr="006A3B53">
        <w:softHyphen/>
        <w:t>ca</w:t>
      </w:r>
      <w:r w:rsidRPr="006A3B53">
        <w:softHyphen/>
        <w:t>ma stra</w:t>
      </w:r>
      <w:r w:rsidRPr="006A3B53">
        <w:softHyphen/>
        <w:t>da</w:t>
      </w:r>
      <w:r w:rsidRPr="006A3B53">
        <w:softHyphen/>
        <w:t>lih de</w:t>
      </w:r>
      <w:r w:rsidRPr="006A3B53">
        <w:softHyphen/>
        <w:t>vo</w:t>
      </w:r>
      <w:r w:rsidRPr="006A3B53">
        <w:softHyphen/>
        <w:t>ja</w:t>
      </w:r>
      <w:r w:rsidRPr="006A3B53">
        <w:softHyphen/>
        <w:t>ka.</w:t>
      </w:r>
    </w:p>
    <w:p w:rsidR="006A3B53" w:rsidRPr="006A3B53" w:rsidRDefault="006A3B53" w:rsidP="006A3B53">
      <w:pPr>
        <w:ind w:firstLine="720"/>
        <w:jc w:val="both"/>
      </w:pPr>
      <w:r w:rsidRPr="006A3B53">
        <w:t>Ka</w:t>
      </w:r>
      <w:r w:rsidRPr="006A3B53">
        <w:softHyphen/>
        <w:t>ko smo sa</w:t>
      </w:r>
      <w:r w:rsidRPr="006A3B53">
        <w:softHyphen/>
        <w:t>zna</w:t>
      </w:r>
      <w:r w:rsidRPr="006A3B53">
        <w:softHyphen/>
        <w:t>li, po</w:t>
      </w:r>
      <w:r w:rsidRPr="006A3B53">
        <w:softHyphen/>
        <w:t>li</w:t>
      </w:r>
      <w:r w:rsidRPr="006A3B53">
        <w:softHyphen/>
        <w:t>ci</w:t>
      </w:r>
      <w:r w:rsidRPr="006A3B53">
        <w:softHyphen/>
        <w:t>ja je utvr</w:t>
      </w:r>
      <w:r w:rsidRPr="006A3B53">
        <w:softHyphen/>
        <w:t>di</w:t>
      </w:r>
      <w:r w:rsidRPr="006A3B53">
        <w:softHyphen/>
        <w:t>la da Lju</w:t>
      </w:r>
      <w:r w:rsidRPr="006A3B53">
        <w:softHyphen/>
        <w:t>bo</w:t>
      </w:r>
      <w:r w:rsidRPr="006A3B53">
        <w:softHyphen/>
        <w:t>mir M., ko</w:t>
      </w:r>
      <w:r w:rsidRPr="006A3B53">
        <w:softHyphen/>
        <w:t>ji je upra</w:t>
      </w:r>
      <w:r w:rsidRPr="006A3B53">
        <w:softHyphen/>
        <w:t>vljao „gol</w:t>
      </w:r>
      <w:r w:rsidRPr="006A3B53">
        <w:softHyphen/>
        <w:t>fom”, ne</w:t>
      </w:r>
      <w:r w:rsidRPr="006A3B53">
        <w:softHyphen/>
        <w:t>ma vo</w:t>
      </w:r>
      <w:r w:rsidRPr="006A3B53">
        <w:softHyphen/>
        <w:t>zač</w:t>
      </w:r>
      <w:r w:rsidRPr="006A3B53">
        <w:softHyphen/>
        <w:t>ku do</w:t>
      </w:r>
      <w:r w:rsidRPr="006A3B53">
        <w:softHyphen/>
        <w:t>zvo</w:t>
      </w:r>
      <w:r w:rsidRPr="006A3B53">
        <w:softHyphen/>
        <w:t>lu i da je do sa</w:t>
      </w:r>
      <w:r w:rsidRPr="006A3B53">
        <w:softHyphen/>
        <w:t>da zbog vo</w:t>
      </w:r>
      <w:r w:rsidRPr="006A3B53">
        <w:softHyphen/>
        <w:t>žnje bez do</w:t>
      </w:r>
      <w:r w:rsidRPr="006A3B53">
        <w:softHyphen/>
        <w:t>zvo</w:t>
      </w:r>
      <w:r w:rsidRPr="006A3B53">
        <w:softHyphen/>
        <w:t>le pro</w:t>
      </w:r>
      <w:r w:rsidRPr="006A3B53">
        <w:softHyphen/>
        <w:t>tiv nje</w:t>
      </w:r>
      <w:r w:rsidRPr="006A3B53">
        <w:softHyphen/>
        <w:t>ga pod</w:t>
      </w:r>
      <w:r w:rsidRPr="006A3B53">
        <w:softHyphen/>
        <w:t>ne</w:t>
      </w:r>
      <w:r w:rsidRPr="006A3B53">
        <w:softHyphen/>
        <w:t>to vi</w:t>
      </w:r>
      <w:r w:rsidRPr="006A3B53">
        <w:softHyphen/>
        <w:t>še pri</w:t>
      </w:r>
      <w:r w:rsidRPr="006A3B53">
        <w:softHyphen/>
        <w:t>ja</w:t>
      </w:r>
      <w:r w:rsidRPr="006A3B53">
        <w:softHyphen/>
        <w:t>va. Osim to</w:t>
      </w:r>
      <w:r w:rsidRPr="006A3B53">
        <w:softHyphen/>
        <w:t>ga, kod nje</w:t>
      </w:r>
      <w:r w:rsidRPr="006A3B53">
        <w:softHyphen/>
        <w:t>ga je ne</w:t>
      </w:r>
      <w:r w:rsidRPr="006A3B53">
        <w:softHyphen/>
        <w:t>po</w:t>
      </w:r>
      <w:r w:rsidRPr="006A3B53">
        <w:softHyphen/>
        <w:t>sred</w:t>
      </w:r>
      <w:r w:rsidRPr="006A3B53">
        <w:softHyphen/>
        <w:t>no na</w:t>
      </w:r>
      <w:r w:rsidRPr="006A3B53">
        <w:softHyphen/>
        <w:t>kon ne</w:t>
      </w:r>
      <w:r w:rsidRPr="006A3B53">
        <w:softHyphen/>
        <w:t>sre</w:t>
      </w:r>
      <w:r w:rsidRPr="006A3B53">
        <w:softHyphen/>
        <w:t>će usta</w:t>
      </w:r>
      <w:r w:rsidRPr="006A3B53">
        <w:softHyphen/>
        <w:t>no</w:t>
      </w:r>
      <w:r w:rsidRPr="006A3B53">
        <w:softHyphen/>
        <w:t>vlje</w:t>
      </w:r>
      <w:r w:rsidRPr="006A3B53">
        <w:softHyphen/>
        <w:t>no i pri</w:t>
      </w:r>
      <w:r w:rsidRPr="006A3B53">
        <w:softHyphen/>
        <w:t>su</w:t>
      </w:r>
      <w:r w:rsidRPr="006A3B53">
        <w:softHyphen/>
        <w:t>stvo al</w:t>
      </w:r>
      <w:r w:rsidRPr="006A3B53">
        <w:softHyphen/>
        <w:t>ko</w:t>
      </w:r>
      <w:r w:rsidRPr="006A3B53">
        <w:softHyphen/>
        <w:t>ho</w:t>
      </w:r>
      <w:r w:rsidRPr="006A3B53">
        <w:softHyphen/>
        <w:t>la u kr</w:t>
      </w:r>
      <w:r w:rsidRPr="006A3B53">
        <w:softHyphen/>
        <w:t>vi.</w:t>
      </w:r>
      <w:r>
        <w:t xml:space="preserve"> </w:t>
      </w:r>
      <w:r w:rsidRPr="006A3B53">
        <w:t>Po ne</w:t>
      </w:r>
      <w:r w:rsidRPr="006A3B53">
        <w:softHyphen/>
        <w:t>zva</w:t>
      </w:r>
      <w:r w:rsidRPr="006A3B53">
        <w:softHyphen/>
        <w:t>nič</w:t>
      </w:r>
      <w:r w:rsidRPr="006A3B53">
        <w:softHyphen/>
        <w:t>nim in</w:t>
      </w:r>
      <w:r w:rsidRPr="006A3B53">
        <w:softHyphen/>
        <w:t>for</w:t>
      </w:r>
      <w:r w:rsidRPr="006A3B53">
        <w:softHyphen/>
        <w:t>ma</w:t>
      </w:r>
      <w:r w:rsidRPr="006A3B53">
        <w:softHyphen/>
        <w:t>ci</w:t>
      </w:r>
      <w:r w:rsidRPr="006A3B53">
        <w:softHyphen/>
        <w:t>ja</w:t>
      </w:r>
      <w:r w:rsidRPr="006A3B53">
        <w:softHyphen/>
        <w:t>ma, auto</w:t>
      </w:r>
      <w:r w:rsidRPr="006A3B53">
        <w:softHyphen/>
        <w:t>mo</w:t>
      </w:r>
      <w:r w:rsidRPr="006A3B53">
        <w:softHyphen/>
        <w:t>bil ko</w:t>
      </w:r>
      <w:r w:rsidRPr="006A3B53">
        <w:softHyphen/>
        <w:t>ji je Lju</w:t>
      </w:r>
      <w:r w:rsidRPr="006A3B53">
        <w:softHyphen/>
        <w:t>bo</w:t>
      </w:r>
      <w:r w:rsidRPr="006A3B53">
        <w:softHyphen/>
        <w:t>mir M. vo</w:t>
      </w:r>
      <w:r w:rsidRPr="006A3B53">
        <w:softHyphen/>
        <w:t>zio kob</w:t>
      </w:r>
      <w:r w:rsidRPr="006A3B53">
        <w:softHyphen/>
        <w:t>ne no</w:t>
      </w:r>
      <w:r w:rsidRPr="006A3B53">
        <w:softHyphen/>
        <w:t>ći pri</w:t>
      </w:r>
      <w:r w:rsidRPr="006A3B53">
        <w:softHyphen/>
        <w:t>pa</w:t>
      </w:r>
      <w:r w:rsidRPr="006A3B53">
        <w:softHyphen/>
        <w:t>da čo</w:t>
      </w:r>
      <w:r w:rsidRPr="006A3B53">
        <w:softHyphen/>
        <w:t>ve</w:t>
      </w:r>
      <w:r w:rsidRPr="006A3B53">
        <w:softHyphen/>
        <w:t>ku iz Ža</w:t>
      </w:r>
      <w:r w:rsidRPr="006A3B53">
        <w:softHyphen/>
        <w:t>blja kod kog je on po</w:t>
      </w:r>
      <w:r w:rsidRPr="006A3B53">
        <w:softHyphen/>
        <w:t>vre</w:t>
      </w:r>
      <w:r w:rsidRPr="006A3B53">
        <w:softHyphen/>
        <w:t>me</w:t>
      </w:r>
      <w:r w:rsidRPr="006A3B53">
        <w:softHyphen/>
        <w:t>no ra</w:t>
      </w:r>
      <w:r w:rsidRPr="006A3B53">
        <w:softHyphen/>
        <w:t>dio, ali za sa</w:t>
      </w:r>
      <w:r w:rsidRPr="006A3B53">
        <w:softHyphen/>
        <w:t>da ni</w:t>
      </w:r>
      <w:r w:rsidRPr="006A3B53">
        <w:softHyphen/>
        <w:t>je ja</w:t>
      </w:r>
      <w:r w:rsidRPr="006A3B53">
        <w:softHyphen/>
        <w:t>sno ka</w:t>
      </w:r>
      <w:r w:rsidRPr="006A3B53">
        <w:softHyphen/>
        <w:t>ko je Lju</w:t>
      </w:r>
      <w:r w:rsidRPr="006A3B53">
        <w:softHyphen/>
        <w:t>bo</w:t>
      </w:r>
      <w:r w:rsidRPr="006A3B53">
        <w:softHyphen/>
        <w:t>mir do</w:t>
      </w:r>
      <w:r w:rsidRPr="006A3B53">
        <w:softHyphen/>
        <w:t>šao do auto</w:t>
      </w:r>
      <w:r w:rsidRPr="006A3B53">
        <w:softHyphen/>
        <w:t>mo</w:t>
      </w:r>
      <w:r w:rsidRPr="006A3B53">
        <w:softHyphen/>
        <w:t>bi</w:t>
      </w:r>
      <w:r w:rsidRPr="006A3B53">
        <w:softHyphen/>
        <w:t>la upr</w:t>
      </w:r>
      <w:r w:rsidRPr="006A3B53">
        <w:softHyphen/>
        <w:t>kos to</w:t>
      </w:r>
      <w:r w:rsidRPr="006A3B53">
        <w:softHyphen/>
        <w:t>me što ni</w:t>
      </w:r>
      <w:r w:rsidRPr="006A3B53">
        <w:softHyphen/>
        <w:t>je po</w:t>
      </w:r>
      <w:r w:rsidRPr="006A3B53">
        <w:softHyphen/>
        <w:t>se</w:t>
      </w:r>
      <w:r w:rsidRPr="006A3B53">
        <w:softHyphen/>
        <w:t>do</w:t>
      </w:r>
      <w:r w:rsidRPr="006A3B53">
        <w:softHyphen/>
        <w:t>vao vo</w:t>
      </w:r>
      <w:r w:rsidRPr="006A3B53">
        <w:softHyphen/>
        <w:t>zač</w:t>
      </w:r>
      <w:r w:rsidRPr="006A3B53">
        <w:softHyphen/>
        <w:t>ku do</w:t>
      </w:r>
      <w:r w:rsidRPr="006A3B53">
        <w:softHyphen/>
        <w:t>zvo</w:t>
      </w:r>
      <w:r w:rsidRPr="006A3B53">
        <w:softHyphen/>
        <w:t>lu i pri</w:t>
      </w:r>
      <w:r w:rsidRPr="006A3B53">
        <w:softHyphen/>
        <w:t>ja</w:t>
      </w:r>
      <w:r w:rsidRPr="006A3B53">
        <w:softHyphen/>
        <w:t>va</w:t>
      </w:r>
      <w:r w:rsidRPr="006A3B53">
        <w:softHyphen/>
        <w:t>ma zbog ne</w:t>
      </w:r>
      <w:r w:rsidRPr="006A3B53">
        <w:softHyphen/>
        <w:t>do</w:t>
      </w:r>
      <w:r w:rsidRPr="006A3B53">
        <w:softHyphen/>
        <w:t>zvo</w:t>
      </w:r>
      <w:r w:rsidRPr="006A3B53">
        <w:softHyphen/>
        <w:t>lje</w:t>
      </w:r>
      <w:r w:rsidRPr="006A3B53">
        <w:softHyphen/>
        <w:t>ne vo</w:t>
      </w:r>
      <w:r w:rsidRPr="006A3B53">
        <w:softHyphen/>
        <w:t>žnje. Me</w:t>
      </w:r>
      <w:r w:rsidRPr="006A3B53">
        <w:softHyphen/>
        <w:t>đu</w:t>
      </w:r>
      <w:r w:rsidRPr="006A3B53">
        <w:softHyphen/>
        <w:t>tim, sa</w:t>
      </w:r>
      <w:r w:rsidRPr="006A3B53">
        <w:softHyphen/>
        <w:t>da je sva</w:t>
      </w:r>
      <w:r w:rsidRPr="006A3B53">
        <w:softHyphen/>
        <w:t>ka</w:t>
      </w:r>
      <w:r w:rsidRPr="006A3B53">
        <w:softHyphen/>
        <w:t>ko pre</w:t>
      </w:r>
      <w:r w:rsidRPr="006A3B53">
        <w:softHyphen/>
        <w:t>ka</w:t>
      </w:r>
      <w:r w:rsidRPr="006A3B53">
        <w:softHyphen/>
        <w:t>sno za utvr</w:t>
      </w:r>
      <w:r w:rsidRPr="006A3B53">
        <w:softHyphen/>
        <w:t>đi</w:t>
      </w:r>
      <w:r w:rsidRPr="006A3B53">
        <w:softHyphen/>
        <w:t>va</w:t>
      </w:r>
      <w:r w:rsidRPr="006A3B53">
        <w:softHyphen/>
        <w:t>nje ta</w:t>
      </w:r>
      <w:r w:rsidRPr="006A3B53">
        <w:softHyphen/>
        <w:t>kve vr</w:t>
      </w:r>
      <w:r w:rsidRPr="006A3B53">
        <w:softHyphen/>
        <w:t>ste od</w:t>
      </w:r>
      <w:r w:rsidRPr="006A3B53">
        <w:softHyphen/>
        <w:t>go</w:t>
      </w:r>
      <w:r w:rsidRPr="006A3B53">
        <w:softHyphen/>
        <w:t>vor</w:t>
      </w:r>
      <w:r w:rsidRPr="006A3B53">
        <w:softHyphen/>
        <w:t>no</w:t>
      </w:r>
      <w:r w:rsidRPr="006A3B53">
        <w:softHyphen/>
        <w:t>sti, o če</w:t>
      </w:r>
      <w:r w:rsidRPr="006A3B53">
        <w:softHyphen/>
        <w:t>mu naj</w:t>
      </w:r>
      <w:r w:rsidRPr="006A3B53">
        <w:softHyphen/>
        <w:t>bo</w:t>
      </w:r>
      <w:r w:rsidRPr="006A3B53">
        <w:softHyphen/>
        <w:t>lje sve</w:t>
      </w:r>
      <w:r w:rsidRPr="006A3B53">
        <w:softHyphen/>
        <w:t>do</w:t>
      </w:r>
      <w:r w:rsidRPr="006A3B53">
        <w:softHyphen/>
        <w:t>če be</w:t>
      </w:r>
      <w:r w:rsidRPr="006A3B53">
        <w:softHyphen/>
        <w:t>li kov</w:t>
      </w:r>
      <w:r w:rsidRPr="006A3B53">
        <w:softHyphen/>
        <w:t>če</w:t>
      </w:r>
      <w:r w:rsidRPr="006A3B53">
        <w:softHyphen/>
        <w:t>zi ko</w:t>
      </w:r>
      <w:r w:rsidRPr="006A3B53">
        <w:softHyphen/>
        <w:t>ji su ju</w:t>
      </w:r>
      <w:r w:rsidRPr="006A3B53">
        <w:softHyphen/>
        <w:t>če po</w:t>
      </w:r>
      <w:r w:rsidRPr="006A3B53">
        <w:softHyphen/>
        <w:t>ko</w:t>
      </w:r>
      <w:r w:rsidRPr="006A3B53">
        <w:softHyphen/>
        <w:t>pa</w:t>
      </w:r>
      <w:r w:rsidRPr="006A3B53">
        <w:softHyphen/>
        <w:t>ni u ža</w:t>
      </w:r>
      <w:r w:rsidRPr="006A3B53">
        <w:softHyphen/>
        <w:t>balj</w:t>
      </w:r>
      <w:r w:rsidRPr="006A3B53">
        <w:softHyphen/>
        <w:t>sku ilo</w:t>
      </w:r>
      <w:r w:rsidRPr="006A3B53">
        <w:softHyphen/>
        <w:t>va</w:t>
      </w:r>
      <w:r w:rsidRPr="006A3B53">
        <w:softHyphen/>
        <w:t>ču.</w:t>
      </w:r>
      <w:r>
        <w:t xml:space="preserve"> </w:t>
      </w:r>
      <w:r w:rsidRPr="006A3B53">
        <w:t>Po</w:t>
      </w:r>
      <w:r w:rsidRPr="006A3B53">
        <w:softHyphen/>
        <w:t>vo</w:t>
      </w:r>
      <w:r w:rsidRPr="006A3B53">
        <w:softHyphen/>
        <w:t>dom po</w:t>
      </w:r>
      <w:r w:rsidRPr="006A3B53">
        <w:softHyphen/>
        <w:t>gi</w:t>
      </w:r>
      <w:r w:rsidRPr="006A3B53">
        <w:softHyphen/>
        <w:t>bi</w:t>
      </w:r>
      <w:r w:rsidRPr="006A3B53">
        <w:softHyphen/>
        <w:t>je dve</w:t>
      </w:r>
      <w:r w:rsidRPr="006A3B53">
        <w:softHyphen/>
        <w:t>ju de</w:t>
      </w:r>
      <w:r w:rsidRPr="006A3B53">
        <w:softHyphen/>
        <w:t>voj</w:t>
      </w:r>
      <w:r w:rsidRPr="006A3B53">
        <w:softHyphen/>
        <w:t>či</w:t>
      </w:r>
      <w:r w:rsidRPr="006A3B53">
        <w:softHyphen/>
        <w:t>c</w:t>
      </w:r>
      <w:r>
        <w:t>a u ža</w:t>
      </w:r>
      <w:r>
        <w:softHyphen/>
        <w:t>balj</w:t>
      </w:r>
      <w:r>
        <w:softHyphen/>
        <w:t>skoj op</w:t>
      </w:r>
      <w:r>
        <w:softHyphen/>
        <w:t>šti</w:t>
      </w:r>
      <w:r>
        <w:softHyphen/>
        <w:t>ni proglašen je</w:t>
      </w:r>
      <w:r w:rsidRPr="006A3B53">
        <w:t xml:space="preserve"> dan ža</w:t>
      </w:r>
      <w:r w:rsidRPr="006A3B53">
        <w:softHyphen/>
        <w:t>lo</w:t>
      </w:r>
      <w:r w:rsidRPr="006A3B53">
        <w:softHyphen/>
        <w:t>sti.</w:t>
      </w:r>
    </w:p>
    <w:p w:rsidR="00701B58" w:rsidRDefault="00701B58" w:rsidP="00E15F52">
      <w:pPr>
        <w:jc w:val="both"/>
      </w:pPr>
    </w:p>
    <w:p w:rsidR="006A3B53" w:rsidRPr="00256056" w:rsidRDefault="006A3B53" w:rsidP="006A3B53">
      <w:pPr>
        <w:jc w:val="center"/>
        <w:rPr>
          <w:b/>
          <w:color w:val="9900CC"/>
          <w:sz w:val="28"/>
        </w:rPr>
      </w:pPr>
      <w:r w:rsidRPr="00256056">
        <w:rPr>
          <w:b/>
          <w:color w:val="9900CC"/>
          <w:sz w:val="28"/>
        </w:rPr>
        <w:t>Za dve godine 11 miliona mladih napustilo Fejsbuk</w:t>
      </w:r>
    </w:p>
    <w:p w:rsidR="006A3B53" w:rsidRDefault="006A3B53" w:rsidP="006A3B53"/>
    <w:p w:rsidR="006A3B53" w:rsidRDefault="006A3B53" w:rsidP="006A3B53">
      <w:pPr>
        <w:ind w:firstLine="720"/>
        <w:jc w:val="both"/>
      </w:pPr>
      <w:r w:rsidRPr="00256056">
        <w:t>Mlađi korisnici Fejsbuka sve više napuštaju ovu društvenu mrežu i okreću se drugim internet aplikacijama za komunikacije, pokazuju istraživanja.</w:t>
      </w:r>
      <w:r>
        <w:t xml:space="preserve"> </w:t>
      </w:r>
      <w:r w:rsidRPr="00256056">
        <w:t>I sami menadžeri Fejsbuka priznali su da mlađi tinejdžeri mahom napuštaju njihovu mrežu. Ovo dovodi u pitanje i njihovu vrednost koja je procen</w:t>
      </w:r>
      <w:r>
        <w:t xml:space="preserve">jena na 140 milijaradi dolara. </w:t>
      </w:r>
      <w:r w:rsidRPr="00256056">
        <w:t>Ukoliko ljudi odlaze kontinuirano od 2011. godine pitanje je da li će čelnici Fejsbuka usp</w:t>
      </w:r>
      <w:r>
        <w:t xml:space="preserve">eti da opravdaju ovu vrednost. </w:t>
      </w:r>
      <w:r w:rsidRPr="00256056">
        <w:t xml:space="preserve">Prema podacima dobijenim u sredu, Fejsbuk ima 4.292.080 manje korisnika srednjoškolaca, kao i 6.948.848 manje studenata </w:t>
      </w:r>
      <w:r w:rsidRPr="00256056">
        <w:lastRenderedPageBreak/>
        <w:t xml:space="preserve">nego 2011. godine. U ovom slučaju, Fejsbuk može mnogo da izgubi i od oglašivača budući da su oni uglavnom </w:t>
      </w:r>
      <w:r>
        <w:t xml:space="preserve">okrenuti ka mlađoj populaciji. </w:t>
      </w:r>
      <w:r w:rsidRPr="00256056">
        <w:t>Ipak, stručnjaci sumnjaju da ovo može da obori vrednost akcija ove kuće, jer se reklame plasirane na Fejsbuku baziraju na podacima prikupljenih od svih k</w:t>
      </w:r>
      <w:r>
        <w:t xml:space="preserve">orisnika, a ne samo od mlađih. </w:t>
      </w:r>
      <w:r w:rsidRPr="00256056">
        <w:t>Takođe, zbog informacija koje Fejsbuk ima o svojim korisnicima, reklame uvek mogu da budu efikasne i ciljno usmerene na osnovu prikupljenih interesovanja korisnika mreže.</w:t>
      </w:r>
    </w:p>
    <w:p w:rsidR="006A3B53" w:rsidRPr="00256056" w:rsidRDefault="006A3B53" w:rsidP="006A3B53">
      <w:pPr>
        <w:ind w:firstLine="720"/>
        <w:jc w:val="both"/>
      </w:pPr>
    </w:p>
    <w:p w:rsidR="00701B58" w:rsidRPr="001B61F3" w:rsidRDefault="00701B58" w:rsidP="001B61F3">
      <w:pPr>
        <w:jc w:val="center"/>
        <w:rPr>
          <w:b/>
          <w:color w:val="9900CC"/>
          <w:sz w:val="28"/>
        </w:rPr>
      </w:pPr>
      <w:r w:rsidRPr="001B61F3">
        <w:rPr>
          <w:b/>
          <w:color w:val="9900CC"/>
          <w:sz w:val="28"/>
        </w:rPr>
        <w:t>Dve hiljade koraka dnevno za bolje zdravlje</w:t>
      </w:r>
    </w:p>
    <w:p w:rsidR="00701B58" w:rsidRPr="00701B58" w:rsidRDefault="00701B58" w:rsidP="00701B58"/>
    <w:p w:rsidR="00701B58" w:rsidRPr="00701B58" w:rsidRDefault="001B61F3" w:rsidP="001B61F3">
      <w:pPr>
        <w:ind w:firstLine="720"/>
        <w:jc w:val="both"/>
      </w:pPr>
      <w:r>
        <w:rPr>
          <w:noProof/>
        </w:rPr>
        <w:drawing>
          <wp:anchor distT="0" distB="0" distL="114300" distR="114300" simplePos="0" relativeHeight="251672576" behindDoc="0" locked="0" layoutInCell="1" allowOverlap="1">
            <wp:simplePos x="0" y="0"/>
            <wp:positionH relativeFrom="column">
              <wp:posOffset>3181350</wp:posOffset>
            </wp:positionH>
            <wp:positionV relativeFrom="paragraph">
              <wp:posOffset>252095</wp:posOffset>
            </wp:positionV>
            <wp:extent cx="2686050" cy="1676400"/>
            <wp:effectExtent l="19050" t="0" r="0" b="0"/>
            <wp:wrapSquare wrapText="bothSides"/>
            <wp:docPr id="15" name="Picture 15" descr="http://glassrbije.org/kultura/sites/default/files/styles/large/public/field/slike/setnja_0.jpg?itok=4UrSKkZ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glassrbije.org/kultura/sites/default/files/styles/large/public/field/slike/setnja_0.jpg?itok=4UrSKkZo"/>
                    <pic:cNvPicPr>
                      <a:picLocks noChangeAspect="1" noChangeArrowheads="1"/>
                    </pic:cNvPicPr>
                  </pic:nvPicPr>
                  <pic:blipFill>
                    <a:blip r:embed="rId17" cstate="email"/>
                    <a:srcRect/>
                    <a:stretch>
                      <a:fillRect/>
                    </a:stretch>
                  </pic:blipFill>
                  <pic:spPr bwMode="auto">
                    <a:xfrm>
                      <a:off x="0" y="0"/>
                      <a:ext cx="2686050" cy="1676400"/>
                    </a:xfrm>
                    <a:prstGeom prst="rect">
                      <a:avLst/>
                    </a:prstGeom>
                    <a:noFill/>
                    <a:ln w="9525">
                      <a:noFill/>
                      <a:miter lim="800000"/>
                      <a:headEnd/>
                      <a:tailEnd/>
                    </a:ln>
                  </pic:spPr>
                </pic:pic>
              </a:graphicData>
            </a:graphic>
          </wp:anchor>
        </w:drawing>
      </w:r>
      <w:r w:rsidR="00701B58" w:rsidRPr="00701B58">
        <w:t xml:space="preserve">Stručnjaci ukazuju da 2.000 koraka dnevno, što odgovara šetnji umerenog intenziteta od 20 minuta, smanjuje rizik od kardiovaskularnih bolesti za 8 odsto. </w:t>
      </w:r>
      <w:r>
        <w:t xml:space="preserve"> </w:t>
      </w:r>
      <w:r w:rsidR="00701B58" w:rsidRPr="00701B58">
        <w:t xml:space="preserve">Poremećena tolerancija glukoze (PTG) prisutna je kod 344 miliona ljudi odnosno 7.9 odsto svetske populacije. </w:t>
      </w:r>
      <w:r>
        <w:t xml:space="preserve"> </w:t>
      </w:r>
      <w:r w:rsidR="00701B58" w:rsidRPr="00701B58">
        <w:t xml:space="preserve">Engleska studija, sprovedena na ispitanicima s PTG-om i rizikom od kardiovaskularnih bolesti, proučavala je uticaj povećane aktivnosti na zdravlje. </w:t>
      </w:r>
      <w:r>
        <w:t xml:space="preserve"> </w:t>
      </w:r>
      <w:r w:rsidR="00701B58" w:rsidRPr="00701B58">
        <w:t xml:space="preserve">Tokom 12 meseci, 9.300 ispitanika je savetovano o načinima kako mogu da promene životne i prehrambene navike, piše portal Vitamini. </w:t>
      </w:r>
      <w:r>
        <w:t xml:space="preserve"> </w:t>
      </w:r>
      <w:r w:rsidR="00701B58" w:rsidRPr="00701B58">
        <w:t>Korišćenjem ped</w:t>
      </w:r>
      <w:r>
        <w:t xml:space="preserve">ometra mereni su koraci koje je </w:t>
      </w:r>
      <w:r w:rsidR="00701B58" w:rsidRPr="00701B58">
        <w:t xml:space="preserve">svakodnevno prešao svaki ispitanik. </w:t>
      </w:r>
      <w:r>
        <w:t xml:space="preserve"> </w:t>
      </w:r>
      <w:r w:rsidR="00701B58" w:rsidRPr="00701B58">
        <w:t xml:space="preserve">Časopis "Lanset" (The Lancet) objavio je rezultate koji naglašavaju važnost hodanja, posebno kod takvih bolesnika. </w:t>
      </w:r>
      <w:r>
        <w:t xml:space="preserve"> </w:t>
      </w:r>
      <w:r w:rsidR="00701B58" w:rsidRPr="00701B58">
        <w:t xml:space="preserve">S obzirom da PGT povećava rizik od razvoja kardiovaskularnih bolesti, naučnici upozoravaju da bi 2.000 koraka dnevno trebalo da bude neizostavna navika svih koji imaju određene zdravstvene probleme. </w:t>
      </w:r>
    </w:p>
    <w:p w:rsidR="004A2329" w:rsidRDefault="004A2329" w:rsidP="00E15F52">
      <w:pPr>
        <w:jc w:val="both"/>
      </w:pPr>
    </w:p>
    <w:p w:rsidR="00256056" w:rsidRPr="001B61F3" w:rsidRDefault="00256056" w:rsidP="00256056">
      <w:pPr>
        <w:jc w:val="center"/>
        <w:rPr>
          <w:b/>
          <w:color w:val="9900CC"/>
          <w:sz w:val="28"/>
        </w:rPr>
      </w:pPr>
      <w:r w:rsidRPr="001B61F3">
        <w:rPr>
          <w:b/>
          <w:color w:val="9900CC"/>
          <w:sz w:val="28"/>
        </w:rPr>
        <w:t>Žvakaća guma uzrokuje glavobolju</w:t>
      </w:r>
    </w:p>
    <w:p w:rsidR="00256056" w:rsidRDefault="00256056" w:rsidP="00256056"/>
    <w:p w:rsidR="001B61F3" w:rsidRDefault="00256056" w:rsidP="001B61F3">
      <w:pPr>
        <w:ind w:firstLine="720"/>
        <w:jc w:val="both"/>
      </w:pPr>
      <w:r w:rsidRPr="00256056">
        <w:t>Izraelska studija istraživala je povezanost redovnog konzumiranja žvakaćih guma i glavobolje, pri čemu je došla do zaključka da one zaista mogu biti uzrok učestalih glavobolja.</w:t>
      </w:r>
      <w:r w:rsidR="001B61F3">
        <w:t xml:space="preserve"> </w:t>
      </w:r>
      <w:r w:rsidRPr="00256056">
        <w:t>Studija koja je trajala mesec dana, sprovedena je na 30 ispitanika, starih od 6 do 19 godina, koji pate od hroničnih glavobolja, a s</w:t>
      </w:r>
      <w:r>
        <w:t xml:space="preserve">vakodnevno žvaću žvakaće gume. </w:t>
      </w:r>
      <w:r w:rsidRPr="00256056">
        <w:t>Studija je pokazala da tokom mesec dana izostanka žvakanja žvakaćih guma, 87 odsto ispitanika nije imalo glavobolje ili su im simptomi gotovo nestali. Da bi bili sigurni da je uzročnik žvakanje žvakaćih guma, 26 ispitanika je po završetku studije pristalo da 14 dana ponovo r</w:t>
      </w:r>
      <w:r w:rsidR="001B61F3">
        <w:t>edovno konzumira žvakaće gume.</w:t>
      </w:r>
      <w:r w:rsidR="001B61F3">
        <w:br/>
      </w:r>
      <w:r w:rsidRPr="00256056">
        <w:t>Simptomi glavobolje vratili su se u roku od par dana</w:t>
      </w:r>
      <w:r w:rsidR="001B61F3">
        <w:t xml:space="preserve"> njihovog ponovnog korišćenja.</w:t>
      </w:r>
    </w:p>
    <w:p w:rsidR="00256056" w:rsidRPr="00256056" w:rsidRDefault="00256056" w:rsidP="001B61F3">
      <w:pPr>
        <w:ind w:firstLine="720"/>
        <w:jc w:val="both"/>
      </w:pPr>
      <w:r w:rsidRPr="00256056">
        <w:t>Naučnici tvrde da žvakanjem žvakaćih guma, posebno ako je navika učestala kao kod mladih, osoba povećava stres kosti vilice zbog čega po</w:t>
      </w:r>
      <w:r w:rsidR="001B61F3">
        <w:t xml:space="preserve">jedinci oboljevaju od migrena. </w:t>
      </w:r>
      <w:r w:rsidRPr="00256056">
        <w:t>Autori studije smatraju da se smanjenjem učestalosti žvakanja žvakaćih guma može uticati na pojavu simptoma glavobolje zbog čega se preporučuje njihovo umerenije korišćenje.</w:t>
      </w:r>
    </w:p>
    <w:p w:rsidR="00256056" w:rsidRDefault="00256056" w:rsidP="00E15F52">
      <w:pPr>
        <w:jc w:val="both"/>
      </w:pPr>
    </w:p>
    <w:p w:rsidR="00256056" w:rsidRPr="001B61F3" w:rsidRDefault="00256056" w:rsidP="00256056">
      <w:pPr>
        <w:jc w:val="center"/>
        <w:rPr>
          <w:b/>
          <w:color w:val="9900CC"/>
          <w:sz w:val="28"/>
        </w:rPr>
      </w:pPr>
      <w:r w:rsidRPr="001B61F3">
        <w:rPr>
          <w:b/>
          <w:color w:val="9900CC"/>
          <w:sz w:val="28"/>
        </w:rPr>
        <w:t>Zelenilo bolje za duševno zdravlje od povećanja plate</w:t>
      </w:r>
    </w:p>
    <w:p w:rsidR="00256056" w:rsidRPr="001B61F3" w:rsidRDefault="00256056" w:rsidP="00256056">
      <w:pPr>
        <w:rPr>
          <w:color w:val="9900CC"/>
        </w:rPr>
      </w:pPr>
    </w:p>
    <w:p w:rsidR="00256056" w:rsidRPr="00256056" w:rsidRDefault="00256056" w:rsidP="001B61F3">
      <w:pPr>
        <w:ind w:firstLine="720"/>
        <w:jc w:val="both"/>
      </w:pPr>
      <w:r w:rsidRPr="00256056">
        <w:t>Zelenilo ima trajan pozitivan efekat na duševno zdravlje stanovnika gradova, objavili su britanski naučnici Univerziteta Ekseter.</w:t>
      </w:r>
      <w:r>
        <w:t xml:space="preserve"> </w:t>
      </w:r>
      <w:r w:rsidRPr="00256056">
        <w:t>Stručni časopis "Environmental Science and Technology" piše da je život u blizini zelenih površina u gradovima bio povezan s trajnijim pozitivnim efektom nego, na primer, povećanje plate ili napredovanje na poslu.</w:t>
      </w:r>
      <w:r w:rsidR="001B61F3">
        <w:t xml:space="preserve"> </w:t>
      </w:r>
      <w:r w:rsidRPr="00256056">
        <w:t xml:space="preserve">Jedan od glavnih uzroka ove pojave bi mogao biti znatno manji nivo stresa kod osoba nastanjenih u blizini gradskih parkova. Istraživači dodaju da su zelene površine, takođe, bile povezane s manjim </w:t>
      </w:r>
      <w:r w:rsidRPr="00256056">
        <w:lastRenderedPageBreak/>
        <w:t>rizikom za depresiju i anksioznost.</w:t>
      </w:r>
      <w:r w:rsidR="001B61F3">
        <w:t xml:space="preserve"> </w:t>
      </w:r>
      <w:r w:rsidRPr="00256056">
        <w:t>Novi nalazi su dobijeni analizom odgovora članova 40.000 porodica u Velikoj Britaniji.</w:t>
      </w:r>
    </w:p>
    <w:p w:rsidR="00256056" w:rsidRDefault="00256056" w:rsidP="00E15F52">
      <w:pPr>
        <w:jc w:val="both"/>
      </w:pPr>
    </w:p>
    <w:p w:rsidR="00256056" w:rsidRPr="001B61F3" w:rsidRDefault="00256056" w:rsidP="00256056">
      <w:pPr>
        <w:jc w:val="center"/>
        <w:rPr>
          <w:b/>
          <w:color w:val="9900CC"/>
          <w:sz w:val="28"/>
        </w:rPr>
      </w:pPr>
      <w:r w:rsidRPr="001B61F3">
        <w:rPr>
          <w:b/>
          <w:color w:val="9900CC"/>
          <w:sz w:val="28"/>
        </w:rPr>
        <w:t>Pušenje ometa normalan san</w:t>
      </w:r>
    </w:p>
    <w:p w:rsidR="00256056" w:rsidRDefault="00256056" w:rsidP="00256056"/>
    <w:p w:rsidR="001B61F3" w:rsidRDefault="00256056" w:rsidP="001B61F3">
      <w:pPr>
        <w:ind w:firstLine="720"/>
        <w:jc w:val="both"/>
      </w:pPr>
      <w:r w:rsidRPr="00256056">
        <w:t xml:space="preserve">Naučnici tvrde da pušenje ometa normalan i kvalitetan san, što bi moglo da vodi u depresiji ili anksioznost. </w:t>
      </w:r>
      <w:r w:rsidR="00701B58">
        <w:t xml:space="preserve"> </w:t>
      </w:r>
      <w:r w:rsidRPr="00256056">
        <w:t>Prilikom sprovođenja studije utvrđeno je da duvan ometa normalno funkcionisanje bio</w:t>
      </w:r>
      <w:r w:rsidR="00701B58">
        <w:t xml:space="preserve">loškog sata u plućima i mozgu. </w:t>
      </w:r>
      <w:r w:rsidRPr="00256056">
        <w:t>To za rezultat ima nedovoljno sna, a samim tim i usporavanje kognitivnih funkcija, poremećaje raspoloženj</w:t>
      </w:r>
      <w:r w:rsidR="00701B58">
        <w:t>a, depresiju.</w:t>
      </w:r>
      <w:r w:rsidRPr="00256056">
        <w:t xml:space="preserve">"Ova studija je otkrila da duvanski dim ujedno negativno utiče na plućne, ali i neurofiziološke funkcije", rekao je dr Irfan Raman sa Univerziteta u Ročesteru </w:t>
      </w:r>
      <w:r w:rsidR="001B61F3">
        <w:t xml:space="preserve">Medicinskog centra u Njujorku. </w:t>
      </w:r>
      <w:r w:rsidRPr="00256056">
        <w:t>Dr Raman i njegove kolege slažu se da tim da duvanski dim ometa funkcionisanje biološkog sata u plućima tako što izaziva razna zapaljenja</w:t>
      </w:r>
      <w:r w:rsidR="001B61F3">
        <w:t xml:space="preserve"> i umanjuje moždanu aktivnost.</w:t>
      </w:r>
    </w:p>
    <w:p w:rsidR="00256056" w:rsidRPr="00256056" w:rsidRDefault="00256056" w:rsidP="001B61F3">
      <w:pPr>
        <w:ind w:firstLine="720"/>
        <w:jc w:val="both"/>
      </w:pPr>
      <w:r w:rsidRPr="00256056">
        <w:t>Oni su otkrili da čak i pušenje u kratkom vremenskom periodu smanjuje nivo molekula poznatog kao sirtuin 1, što je uticalo i na nivo proteina koji kontroliše biološki sat kod miševa na ko</w:t>
      </w:r>
      <w:r w:rsidR="001B61F3">
        <w:t xml:space="preserve">jima je sproveden eksperiment. </w:t>
      </w:r>
      <w:r w:rsidRPr="00256056">
        <w:t xml:space="preserve">Slično smanjenje molekula i proteina otkriveno je i </w:t>
      </w:r>
      <w:r w:rsidR="001B61F3">
        <w:t xml:space="preserve">plućnom tkivu ljudi koji puše. </w:t>
      </w:r>
      <w:r w:rsidRPr="00256056">
        <w:t>Ipak, istraživači naglašavaju da je ovakvo otkriće važno pre svega zbog daljeg istraživanja kako otkloniti problem nedostatka sna kod pušača i poboljšati njihove plućne i moždane funkcije.</w:t>
      </w:r>
    </w:p>
    <w:p w:rsidR="00701B58" w:rsidRDefault="00701B58" w:rsidP="00E15F52">
      <w:pPr>
        <w:jc w:val="both"/>
      </w:pPr>
    </w:p>
    <w:p w:rsidR="006A3B53" w:rsidRPr="009A6102" w:rsidRDefault="006A3B53" w:rsidP="00E15F52">
      <w:pPr>
        <w:jc w:val="both"/>
      </w:pPr>
    </w:p>
    <w:p w:rsidR="00E15F52" w:rsidRPr="006844F4" w:rsidRDefault="00E15F52" w:rsidP="00E15F52">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18"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19"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E15F52" w:rsidRPr="00B35A4A" w:rsidRDefault="00E15F52" w:rsidP="00E15F52">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srcRect/>
                    <a:stretch>
                      <a:fillRect/>
                    </a:stretch>
                  </pic:blipFill>
                  <pic:spPr bwMode="auto">
                    <a:xfrm>
                      <a:off x="0" y="0"/>
                      <a:ext cx="1219200" cy="654050"/>
                    </a:xfrm>
                    <a:prstGeom prst="rect">
                      <a:avLst/>
                    </a:prstGeom>
                    <a:noFill/>
                  </pic:spPr>
                </pic:pic>
              </a:graphicData>
            </a:graphic>
          </wp:anchor>
        </w:drawing>
      </w:r>
    </w:p>
    <w:p w:rsidR="00E15F52" w:rsidRDefault="00E15F52" w:rsidP="00E15F52"/>
    <w:p w:rsidR="00E15F52" w:rsidRDefault="00E15F52" w:rsidP="00E15F52"/>
    <w:p w:rsidR="00527FE1" w:rsidRDefault="00527FE1"/>
    <w:sectPr w:rsidR="00527FE1" w:rsidSect="00701B58">
      <w:footerReference w:type="even" r:id="rId21"/>
      <w:footerReference w:type="default" r:id="rId22"/>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7CCC" w:rsidRDefault="00097CCC" w:rsidP="006B5E31">
      <w:r>
        <w:separator/>
      </w:r>
    </w:p>
  </w:endnote>
  <w:endnote w:type="continuationSeparator" w:id="1">
    <w:p w:rsidR="00097CCC" w:rsidRDefault="00097CCC" w:rsidP="006B5E3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203" w:usb1="08070000" w:usb2="00000010" w:usb3="00000000" w:csb0="00020005" w:csb1="00000000"/>
  </w:font>
  <w:font w:name="TimesNewRomanPS-BoldMT">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3F66" w:rsidRDefault="00CB3565" w:rsidP="00701B58">
    <w:pPr>
      <w:pStyle w:val="Footer"/>
      <w:framePr w:wrap="around" w:vAnchor="text" w:hAnchor="margin" w:xAlign="right" w:y="1"/>
      <w:rPr>
        <w:rStyle w:val="PageNumber"/>
      </w:rPr>
    </w:pPr>
    <w:r>
      <w:rPr>
        <w:rStyle w:val="PageNumber"/>
      </w:rPr>
      <w:fldChar w:fldCharType="begin"/>
    </w:r>
    <w:r w:rsidR="00B33F66">
      <w:rPr>
        <w:rStyle w:val="PageNumber"/>
      </w:rPr>
      <w:instrText xml:space="preserve">PAGE  </w:instrText>
    </w:r>
    <w:r>
      <w:rPr>
        <w:rStyle w:val="PageNumber"/>
      </w:rPr>
      <w:fldChar w:fldCharType="end"/>
    </w:r>
  </w:p>
  <w:p w:rsidR="00B33F66" w:rsidRDefault="00B33F66" w:rsidP="00701B5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3F66" w:rsidRDefault="00CB3565" w:rsidP="00701B58">
    <w:pPr>
      <w:pStyle w:val="Footer"/>
      <w:framePr w:wrap="around" w:vAnchor="text" w:hAnchor="margin" w:xAlign="right" w:y="1"/>
      <w:rPr>
        <w:rStyle w:val="PageNumber"/>
      </w:rPr>
    </w:pPr>
    <w:r>
      <w:rPr>
        <w:rStyle w:val="PageNumber"/>
      </w:rPr>
      <w:fldChar w:fldCharType="begin"/>
    </w:r>
    <w:r w:rsidR="00B33F66">
      <w:rPr>
        <w:rStyle w:val="PageNumber"/>
      </w:rPr>
      <w:instrText xml:space="preserve">PAGE  </w:instrText>
    </w:r>
    <w:r>
      <w:rPr>
        <w:rStyle w:val="PageNumber"/>
      </w:rPr>
      <w:fldChar w:fldCharType="separate"/>
    </w:r>
    <w:r w:rsidR="00555E2C">
      <w:rPr>
        <w:rStyle w:val="PageNumber"/>
        <w:noProof/>
      </w:rPr>
      <w:t>1</w:t>
    </w:r>
    <w:r>
      <w:rPr>
        <w:rStyle w:val="PageNumber"/>
      </w:rPr>
      <w:fldChar w:fldCharType="end"/>
    </w:r>
  </w:p>
  <w:p w:rsidR="00B33F66" w:rsidRDefault="00B33F66" w:rsidP="00701B58">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7CCC" w:rsidRDefault="00097CCC" w:rsidP="006B5E31">
      <w:r>
        <w:separator/>
      </w:r>
    </w:p>
  </w:footnote>
  <w:footnote w:type="continuationSeparator" w:id="1">
    <w:p w:rsidR="00097CCC" w:rsidRDefault="00097CCC" w:rsidP="006B5E3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12CE2"/>
    <w:multiLevelType w:val="multilevel"/>
    <w:tmpl w:val="3F727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6242CE"/>
    <w:multiLevelType w:val="multilevel"/>
    <w:tmpl w:val="31E81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5C6464"/>
    <w:multiLevelType w:val="multilevel"/>
    <w:tmpl w:val="27B81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4715F13"/>
    <w:multiLevelType w:val="multilevel"/>
    <w:tmpl w:val="6EA07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861954"/>
    <w:multiLevelType w:val="multilevel"/>
    <w:tmpl w:val="A7F85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71221E5"/>
    <w:multiLevelType w:val="multilevel"/>
    <w:tmpl w:val="EA9AD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8C55406"/>
    <w:multiLevelType w:val="multilevel"/>
    <w:tmpl w:val="3F38C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EF64AF4"/>
    <w:multiLevelType w:val="multilevel"/>
    <w:tmpl w:val="6ECE5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1C16863"/>
    <w:multiLevelType w:val="multilevel"/>
    <w:tmpl w:val="EAA2C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2A75BCF"/>
    <w:multiLevelType w:val="multilevel"/>
    <w:tmpl w:val="A8AA0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473539F"/>
    <w:multiLevelType w:val="multilevel"/>
    <w:tmpl w:val="88025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73F24A4"/>
    <w:multiLevelType w:val="multilevel"/>
    <w:tmpl w:val="D090A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7863F51"/>
    <w:multiLevelType w:val="multilevel"/>
    <w:tmpl w:val="921A7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8AD797F"/>
    <w:multiLevelType w:val="multilevel"/>
    <w:tmpl w:val="A3441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C0832B6"/>
    <w:multiLevelType w:val="multilevel"/>
    <w:tmpl w:val="6B38D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0082B8C"/>
    <w:multiLevelType w:val="multilevel"/>
    <w:tmpl w:val="9ED6E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17017FD"/>
    <w:multiLevelType w:val="multilevel"/>
    <w:tmpl w:val="0D000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2EE5438"/>
    <w:multiLevelType w:val="multilevel"/>
    <w:tmpl w:val="79529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3B11C26"/>
    <w:multiLevelType w:val="multilevel"/>
    <w:tmpl w:val="213A1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4AA62DA"/>
    <w:multiLevelType w:val="multilevel"/>
    <w:tmpl w:val="29864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7AA00A5"/>
    <w:multiLevelType w:val="multilevel"/>
    <w:tmpl w:val="D3920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E707312"/>
    <w:multiLevelType w:val="multilevel"/>
    <w:tmpl w:val="B9F68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FBD550E"/>
    <w:multiLevelType w:val="multilevel"/>
    <w:tmpl w:val="6A2ED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03F566B"/>
    <w:multiLevelType w:val="multilevel"/>
    <w:tmpl w:val="4148C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16270F3"/>
    <w:multiLevelType w:val="multilevel"/>
    <w:tmpl w:val="D772C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D39205A"/>
    <w:multiLevelType w:val="multilevel"/>
    <w:tmpl w:val="BA20D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6D6D18"/>
    <w:multiLevelType w:val="multilevel"/>
    <w:tmpl w:val="1A98B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92708D"/>
    <w:multiLevelType w:val="multilevel"/>
    <w:tmpl w:val="219A5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2053368"/>
    <w:multiLevelType w:val="multilevel"/>
    <w:tmpl w:val="C292D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78A7273"/>
    <w:multiLevelType w:val="multilevel"/>
    <w:tmpl w:val="D55E1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DE660C1"/>
    <w:multiLevelType w:val="multilevel"/>
    <w:tmpl w:val="1416D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ECD0CFB"/>
    <w:multiLevelType w:val="multilevel"/>
    <w:tmpl w:val="53847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0DF7434"/>
    <w:multiLevelType w:val="multilevel"/>
    <w:tmpl w:val="63B8F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12C76CC"/>
    <w:multiLevelType w:val="multilevel"/>
    <w:tmpl w:val="900A4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1A179E9"/>
    <w:multiLevelType w:val="multilevel"/>
    <w:tmpl w:val="678E1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29A4000"/>
    <w:multiLevelType w:val="multilevel"/>
    <w:tmpl w:val="09D80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496799A"/>
    <w:multiLevelType w:val="multilevel"/>
    <w:tmpl w:val="B5565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5E772D8"/>
    <w:multiLevelType w:val="multilevel"/>
    <w:tmpl w:val="1A9C4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64328D0"/>
    <w:multiLevelType w:val="multilevel"/>
    <w:tmpl w:val="C172D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70F5C32"/>
    <w:multiLevelType w:val="multilevel"/>
    <w:tmpl w:val="5A0CE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7"/>
  </w:num>
  <w:num w:numId="3">
    <w:abstractNumId w:val="4"/>
  </w:num>
  <w:num w:numId="4">
    <w:abstractNumId w:val="27"/>
  </w:num>
  <w:num w:numId="5">
    <w:abstractNumId w:val="37"/>
  </w:num>
  <w:num w:numId="6">
    <w:abstractNumId w:val="26"/>
  </w:num>
  <w:num w:numId="7">
    <w:abstractNumId w:val="14"/>
  </w:num>
  <w:num w:numId="8">
    <w:abstractNumId w:val="25"/>
  </w:num>
  <w:num w:numId="9">
    <w:abstractNumId w:val="29"/>
  </w:num>
  <w:num w:numId="10">
    <w:abstractNumId w:val="6"/>
  </w:num>
  <w:num w:numId="11">
    <w:abstractNumId w:val="38"/>
  </w:num>
  <w:num w:numId="12">
    <w:abstractNumId w:val="17"/>
  </w:num>
  <w:num w:numId="13">
    <w:abstractNumId w:val="35"/>
  </w:num>
  <w:num w:numId="14">
    <w:abstractNumId w:val="23"/>
  </w:num>
  <w:num w:numId="15">
    <w:abstractNumId w:val="31"/>
  </w:num>
  <w:num w:numId="16">
    <w:abstractNumId w:val="9"/>
  </w:num>
  <w:num w:numId="17">
    <w:abstractNumId w:val="18"/>
  </w:num>
  <w:num w:numId="18">
    <w:abstractNumId w:val="34"/>
  </w:num>
  <w:num w:numId="19">
    <w:abstractNumId w:val="11"/>
  </w:num>
  <w:num w:numId="20">
    <w:abstractNumId w:val="2"/>
  </w:num>
  <w:num w:numId="21">
    <w:abstractNumId w:val="36"/>
  </w:num>
  <w:num w:numId="22">
    <w:abstractNumId w:val="32"/>
  </w:num>
  <w:num w:numId="23">
    <w:abstractNumId w:val="13"/>
  </w:num>
  <w:num w:numId="24">
    <w:abstractNumId w:val="24"/>
  </w:num>
  <w:num w:numId="25">
    <w:abstractNumId w:val="1"/>
  </w:num>
  <w:num w:numId="26">
    <w:abstractNumId w:val="28"/>
  </w:num>
  <w:num w:numId="27">
    <w:abstractNumId w:val="10"/>
  </w:num>
  <w:num w:numId="28">
    <w:abstractNumId w:val="16"/>
  </w:num>
  <w:num w:numId="29">
    <w:abstractNumId w:val="33"/>
  </w:num>
  <w:num w:numId="30">
    <w:abstractNumId w:val="0"/>
  </w:num>
  <w:num w:numId="31">
    <w:abstractNumId w:val="20"/>
  </w:num>
  <w:num w:numId="32">
    <w:abstractNumId w:val="21"/>
  </w:num>
  <w:num w:numId="33">
    <w:abstractNumId w:val="3"/>
  </w:num>
  <w:num w:numId="34">
    <w:abstractNumId w:val="39"/>
  </w:num>
  <w:num w:numId="35">
    <w:abstractNumId w:val="5"/>
  </w:num>
  <w:num w:numId="36">
    <w:abstractNumId w:val="30"/>
  </w:num>
  <w:num w:numId="37">
    <w:abstractNumId w:val="15"/>
  </w:num>
  <w:num w:numId="38">
    <w:abstractNumId w:val="22"/>
  </w:num>
  <w:num w:numId="39">
    <w:abstractNumId w:val="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E15F52"/>
    <w:rsid w:val="000505F3"/>
    <w:rsid w:val="000930BC"/>
    <w:rsid w:val="00097CCC"/>
    <w:rsid w:val="000B4E4A"/>
    <w:rsid w:val="000E0C5C"/>
    <w:rsid w:val="000E6F8F"/>
    <w:rsid w:val="00124EDE"/>
    <w:rsid w:val="00141610"/>
    <w:rsid w:val="0015747D"/>
    <w:rsid w:val="00196708"/>
    <w:rsid w:val="001A0DEB"/>
    <w:rsid w:val="001A4393"/>
    <w:rsid w:val="001A6973"/>
    <w:rsid w:val="001B61F3"/>
    <w:rsid w:val="001C1A23"/>
    <w:rsid w:val="001D7E27"/>
    <w:rsid w:val="002073AD"/>
    <w:rsid w:val="00212517"/>
    <w:rsid w:val="00225DD7"/>
    <w:rsid w:val="00256056"/>
    <w:rsid w:val="00267C52"/>
    <w:rsid w:val="0028344C"/>
    <w:rsid w:val="00302D74"/>
    <w:rsid w:val="00302EFC"/>
    <w:rsid w:val="00333DC9"/>
    <w:rsid w:val="00366626"/>
    <w:rsid w:val="003675AC"/>
    <w:rsid w:val="00371EAA"/>
    <w:rsid w:val="00377FE8"/>
    <w:rsid w:val="003A4F22"/>
    <w:rsid w:val="003B59D9"/>
    <w:rsid w:val="003E0203"/>
    <w:rsid w:val="00405FC3"/>
    <w:rsid w:val="004411E9"/>
    <w:rsid w:val="004542DD"/>
    <w:rsid w:val="004902EC"/>
    <w:rsid w:val="00495AFF"/>
    <w:rsid w:val="004A2329"/>
    <w:rsid w:val="004B70EB"/>
    <w:rsid w:val="004E39D0"/>
    <w:rsid w:val="004E6527"/>
    <w:rsid w:val="00527FE1"/>
    <w:rsid w:val="00533801"/>
    <w:rsid w:val="00542E88"/>
    <w:rsid w:val="00547170"/>
    <w:rsid w:val="00555E2C"/>
    <w:rsid w:val="00560712"/>
    <w:rsid w:val="005829DA"/>
    <w:rsid w:val="0058784A"/>
    <w:rsid w:val="005A35E8"/>
    <w:rsid w:val="005C36CA"/>
    <w:rsid w:val="00626450"/>
    <w:rsid w:val="00643836"/>
    <w:rsid w:val="00681C2D"/>
    <w:rsid w:val="00686A24"/>
    <w:rsid w:val="00695961"/>
    <w:rsid w:val="006A3B53"/>
    <w:rsid w:val="006B51B5"/>
    <w:rsid w:val="006B5E31"/>
    <w:rsid w:val="006E1C94"/>
    <w:rsid w:val="006E3C61"/>
    <w:rsid w:val="00701B58"/>
    <w:rsid w:val="0073368F"/>
    <w:rsid w:val="00733AFC"/>
    <w:rsid w:val="007655C2"/>
    <w:rsid w:val="007757D9"/>
    <w:rsid w:val="00790A6F"/>
    <w:rsid w:val="007C6716"/>
    <w:rsid w:val="007E2967"/>
    <w:rsid w:val="008005BB"/>
    <w:rsid w:val="0084316E"/>
    <w:rsid w:val="008C2B16"/>
    <w:rsid w:val="008C375E"/>
    <w:rsid w:val="008E6CB2"/>
    <w:rsid w:val="00901210"/>
    <w:rsid w:val="00923E90"/>
    <w:rsid w:val="00925EC3"/>
    <w:rsid w:val="0093233E"/>
    <w:rsid w:val="00934850"/>
    <w:rsid w:val="00951EF9"/>
    <w:rsid w:val="00962D3E"/>
    <w:rsid w:val="00963C8A"/>
    <w:rsid w:val="009A0660"/>
    <w:rsid w:val="009B72C5"/>
    <w:rsid w:val="009E3F10"/>
    <w:rsid w:val="00A00489"/>
    <w:rsid w:val="00A03E49"/>
    <w:rsid w:val="00A06D18"/>
    <w:rsid w:val="00A139A4"/>
    <w:rsid w:val="00A14CEF"/>
    <w:rsid w:val="00A25A83"/>
    <w:rsid w:val="00A303E9"/>
    <w:rsid w:val="00A55A85"/>
    <w:rsid w:val="00A62E6E"/>
    <w:rsid w:val="00AB0A98"/>
    <w:rsid w:val="00AB3BA5"/>
    <w:rsid w:val="00AE181F"/>
    <w:rsid w:val="00AE62C4"/>
    <w:rsid w:val="00AF255E"/>
    <w:rsid w:val="00B26853"/>
    <w:rsid w:val="00B33EC7"/>
    <w:rsid w:val="00B33F66"/>
    <w:rsid w:val="00B4005E"/>
    <w:rsid w:val="00B5327F"/>
    <w:rsid w:val="00B67A19"/>
    <w:rsid w:val="00B82487"/>
    <w:rsid w:val="00B90FF7"/>
    <w:rsid w:val="00BC627C"/>
    <w:rsid w:val="00BE2091"/>
    <w:rsid w:val="00BF5CB8"/>
    <w:rsid w:val="00C23CF7"/>
    <w:rsid w:val="00C474F3"/>
    <w:rsid w:val="00C76FEB"/>
    <w:rsid w:val="00C879E7"/>
    <w:rsid w:val="00CA083F"/>
    <w:rsid w:val="00CA4565"/>
    <w:rsid w:val="00CB3565"/>
    <w:rsid w:val="00D11304"/>
    <w:rsid w:val="00D12896"/>
    <w:rsid w:val="00D1678D"/>
    <w:rsid w:val="00D17AF8"/>
    <w:rsid w:val="00D24EDB"/>
    <w:rsid w:val="00D437C5"/>
    <w:rsid w:val="00D51DD5"/>
    <w:rsid w:val="00D578C9"/>
    <w:rsid w:val="00D57E07"/>
    <w:rsid w:val="00D629EF"/>
    <w:rsid w:val="00D631DD"/>
    <w:rsid w:val="00D633EC"/>
    <w:rsid w:val="00D63F73"/>
    <w:rsid w:val="00D701BC"/>
    <w:rsid w:val="00D85F62"/>
    <w:rsid w:val="00DA3FF1"/>
    <w:rsid w:val="00DB4164"/>
    <w:rsid w:val="00DB463C"/>
    <w:rsid w:val="00DB77B1"/>
    <w:rsid w:val="00E15F52"/>
    <w:rsid w:val="00E30568"/>
    <w:rsid w:val="00E34D47"/>
    <w:rsid w:val="00E70C5F"/>
    <w:rsid w:val="00EA3D61"/>
    <w:rsid w:val="00EF7F55"/>
    <w:rsid w:val="00F04172"/>
    <w:rsid w:val="00F2421D"/>
    <w:rsid w:val="00F57824"/>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5F52"/>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E15F52"/>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E15F52"/>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E15F52"/>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E15F52"/>
    <w:pPr>
      <w:keepNext/>
      <w:spacing w:before="240" w:after="60"/>
      <w:outlineLvl w:val="3"/>
    </w:pPr>
    <w:rPr>
      <w:b/>
      <w:bCs/>
      <w:sz w:val="28"/>
      <w:szCs w:val="28"/>
    </w:rPr>
  </w:style>
  <w:style w:type="paragraph" w:styleId="Heading5">
    <w:name w:val="heading 5"/>
    <w:basedOn w:val="Normal"/>
    <w:link w:val="Heading5Char"/>
    <w:uiPriority w:val="9"/>
    <w:qFormat/>
    <w:rsid w:val="00E15F52"/>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15F52"/>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E15F52"/>
    <w:rPr>
      <w:rFonts w:ascii="Arial" w:eastAsia="Times New Roman" w:hAnsi="Arial" w:cs="Arial"/>
      <w:b/>
      <w:bCs/>
      <w:i/>
      <w:iCs/>
      <w:sz w:val="28"/>
      <w:szCs w:val="28"/>
    </w:rPr>
  </w:style>
  <w:style w:type="character" w:customStyle="1" w:styleId="Heading3Char">
    <w:name w:val="Heading 3 Char"/>
    <w:basedOn w:val="DefaultParagraphFont"/>
    <w:link w:val="Heading3"/>
    <w:rsid w:val="00E15F52"/>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E15F52"/>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E15F52"/>
    <w:rPr>
      <w:rFonts w:ascii="Times New Roman" w:eastAsia="Times New Roman" w:hAnsi="Times New Roman" w:cs="Times New Roman"/>
      <w:b/>
      <w:bCs/>
      <w:sz w:val="20"/>
      <w:szCs w:val="20"/>
    </w:rPr>
  </w:style>
  <w:style w:type="paragraph" w:customStyle="1" w:styleId="Char">
    <w:name w:val="Char"/>
    <w:basedOn w:val="Normal"/>
    <w:rsid w:val="00E15F52"/>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uiPriority w:val="99"/>
    <w:rsid w:val="00E15F52"/>
    <w:rPr>
      <w:color w:val="0000FF"/>
      <w:u w:val="single"/>
    </w:rPr>
  </w:style>
  <w:style w:type="character" w:styleId="PageNumber">
    <w:name w:val="page number"/>
    <w:basedOn w:val="DefaultParagraphFont"/>
    <w:rsid w:val="00E15F52"/>
  </w:style>
  <w:style w:type="paragraph" w:styleId="Footer">
    <w:name w:val="footer"/>
    <w:basedOn w:val="Normal"/>
    <w:link w:val="FooterChar"/>
    <w:uiPriority w:val="99"/>
    <w:rsid w:val="00E15F52"/>
    <w:pPr>
      <w:tabs>
        <w:tab w:val="center" w:pos="4320"/>
        <w:tab w:val="right" w:pos="8640"/>
      </w:tabs>
    </w:pPr>
  </w:style>
  <w:style w:type="character" w:customStyle="1" w:styleId="FooterChar">
    <w:name w:val="Footer Char"/>
    <w:basedOn w:val="DefaultParagraphFont"/>
    <w:link w:val="Footer"/>
    <w:uiPriority w:val="99"/>
    <w:rsid w:val="00E15F52"/>
    <w:rPr>
      <w:rFonts w:ascii="Times New Roman" w:eastAsia="Times New Roman" w:hAnsi="Times New Roman" w:cs="Times New Roman"/>
      <w:sz w:val="24"/>
      <w:szCs w:val="24"/>
    </w:rPr>
  </w:style>
  <w:style w:type="paragraph" w:customStyle="1" w:styleId="lid">
    <w:name w:val="lid"/>
    <w:basedOn w:val="Normal"/>
    <w:rsid w:val="00E15F52"/>
    <w:pPr>
      <w:spacing w:before="100" w:beforeAutospacing="1" w:after="100" w:afterAutospacing="1"/>
    </w:pPr>
  </w:style>
  <w:style w:type="paragraph" w:styleId="NormalWeb">
    <w:name w:val="Normal (Web)"/>
    <w:basedOn w:val="Normal"/>
    <w:uiPriority w:val="99"/>
    <w:rsid w:val="00E15F52"/>
    <w:pPr>
      <w:spacing w:before="100" w:beforeAutospacing="1" w:after="100" w:afterAutospacing="1"/>
    </w:pPr>
  </w:style>
  <w:style w:type="paragraph" w:customStyle="1" w:styleId="azurirano">
    <w:name w:val="azurirano"/>
    <w:basedOn w:val="Normal"/>
    <w:rsid w:val="00E15F52"/>
    <w:pPr>
      <w:spacing w:before="225" w:after="150"/>
    </w:pPr>
    <w:rPr>
      <w:color w:val="A5A5A5"/>
      <w:sz w:val="17"/>
      <w:szCs w:val="17"/>
    </w:rPr>
  </w:style>
  <w:style w:type="character" w:customStyle="1" w:styleId="ppy-text">
    <w:name w:val="ppy-text"/>
    <w:basedOn w:val="DefaultParagraphFont"/>
    <w:rsid w:val="00E15F52"/>
  </w:style>
  <w:style w:type="character" w:styleId="Strong">
    <w:name w:val="Strong"/>
    <w:basedOn w:val="DefaultParagraphFont"/>
    <w:uiPriority w:val="22"/>
    <w:qFormat/>
    <w:rsid w:val="00E15F52"/>
    <w:rPr>
      <w:b/>
      <w:bCs/>
    </w:rPr>
  </w:style>
  <w:style w:type="character" w:styleId="Emphasis">
    <w:name w:val="Emphasis"/>
    <w:basedOn w:val="DefaultParagraphFont"/>
    <w:uiPriority w:val="20"/>
    <w:qFormat/>
    <w:rsid w:val="00E15F52"/>
    <w:rPr>
      <w:i/>
      <w:iCs/>
    </w:rPr>
  </w:style>
  <w:style w:type="character" w:customStyle="1" w:styleId="newslocation2">
    <w:name w:val="newslocation2"/>
    <w:basedOn w:val="DefaultParagraphFont"/>
    <w:rsid w:val="00E15F52"/>
    <w:rPr>
      <w:caps/>
    </w:rPr>
  </w:style>
  <w:style w:type="paragraph" w:customStyle="1" w:styleId="lead2">
    <w:name w:val="lead2"/>
    <w:basedOn w:val="Normal"/>
    <w:rsid w:val="00E15F52"/>
    <w:pPr>
      <w:spacing w:after="300" w:line="336" w:lineRule="auto"/>
    </w:pPr>
    <w:rPr>
      <w:rFonts w:ascii="Verdana" w:hAnsi="Verdana"/>
      <w:b/>
      <w:bCs/>
      <w:color w:val="000000"/>
      <w:sz w:val="20"/>
      <w:szCs w:val="20"/>
    </w:rPr>
  </w:style>
  <w:style w:type="paragraph" w:customStyle="1" w:styleId="uptitle5">
    <w:name w:val="uptitle5"/>
    <w:basedOn w:val="Normal"/>
    <w:rsid w:val="00E15F52"/>
    <w:pPr>
      <w:spacing w:after="150" w:line="336" w:lineRule="auto"/>
    </w:pPr>
    <w:rPr>
      <w:rFonts w:ascii="Verdana" w:hAnsi="Verdana"/>
      <w:color w:val="9C8A54"/>
      <w:sz w:val="20"/>
      <w:szCs w:val="20"/>
    </w:rPr>
  </w:style>
  <w:style w:type="character" w:customStyle="1" w:styleId="submitted1">
    <w:name w:val="submitted1"/>
    <w:basedOn w:val="DefaultParagraphFont"/>
    <w:rsid w:val="00E15F52"/>
    <w:rPr>
      <w:color w:val="999999"/>
      <w:sz w:val="19"/>
      <w:szCs w:val="19"/>
    </w:rPr>
  </w:style>
  <w:style w:type="character" w:customStyle="1" w:styleId="taxonomy2">
    <w:name w:val="taxonomy2"/>
    <w:basedOn w:val="DefaultParagraphFont"/>
    <w:rsid w:val="00E15F52"/>
    <w:rPr>
      <w:color w:val="999999"/>
      <w:sz w:val="19"/>
      <w:szCs w:val="19"/>
    </w:rPr>
  </w:style>
  <w:style w:type="character" w:customStyle="1" w:styleId="up-current-score2">
    <w:name w:val="up-current-score2"/>
    <w:basedOn w:val="DefaultParagraphFont"/>
    <w:rsid w:val="00E15F52"/>
  </w:style>
  <w:style w:type="character" w:customStyle="1" w:styleId="down-current-score2">
    <w:name w:val="down-current-score2"/>
    <w:basedOn w:val="DefaultParagraphFont"/>
    <w:rsid w:val="00E15F52"/>
  </w:style>
  <w:style w:type="paragraph" w:customStyle="1" w:styleId="singlenewsauthor">
    <w:name w:val="singlenewsauthor"/>
    <w:basedOn w:val="Normal"/>
    <w:rsid w:val="00E15F52"/>
    <w:pPr>
      <w:spacing w:before="100" w:beforeAutospacing="1" w:after="100" w:afterAutospacing="1"/>
    </w:pPr>
  </w:style>
  <w:style w:type="character" w:customStyle="1" w:styleId="author">
    <w:name w:val="author"/>
    <w:basedOn w:val="DefaultParagraphFont"/>
    <w:rsid w:val="00E15F52"/>
  </w:style>
  <w:style w:type="character" w:customStyle="1" w:styleId="date">
    <w:name w:val="date"/>
    <w:basedOn w:val="DefaultParagraphFont"/>
    <w:rsid w:val="00E15F52"/>
  </w:style>
  <w:style w:type="paragraph" w:customStyle="1" w:styleId="mainimagesignature">
    <w:name w:val="mainimagesignature"/>
    <w:basedOn w:val="Normal"/>
    <w:rsid w:val="00E15F52"/>
    <w:pPr>
      <w:spacing w:before="100" w:beforeAutospacing="1" w:after="100" w:afterAutospacing="1"/>
    </w:pPr>
  </w:style>
  <w:style w:type="paragraph" w:styleId="BalloonText">
    <w:name w:val="Balloon Text"/>
    <w:basedOn w:val="Normal"/>
    <w:link w:val="BalloonTextChar"/>
    <w:uiPriority w:val="99"/>
    <w:unhideWhenUsed/>
    <w:rsid w:val="00E15F52"/>
    <w:rPr>
      <w:rFonts w:ascii="Tahoma" w:hAnsi="Tahoma" w:cs="Tahoma"/>
      <w:sz w:val="16"/>
      <w:szCs w:val="16"/>
    </w:rPr>
  </w:style>
  <w:style w:type="character" w:customStyle="1" w:styleId="BalloonTextChar">
    <w:name w:val="Balloon Text Char"/>
    <w:basedOn w:val="DefaultParagraphFont"/>
    <w:link w:val="BalloonText"/>
    <w:uiPriority w:val="99"/>
    <w:rsid w:val="00E15F52"/>
    <w:rPr>
      <w:rFonts w:ascii="Tahoma" w:eastAsia="Times New Roman" w:hAnsi="Tahoma" w:cs="Tahoma"/>
      <w:sz w:val="16"/>
      <w:szCs w:val="16"/>
    </w:rPr>
  </w:style>
  <w:style w:type="character" w:customStyle="1" w:styleId="submitted">
    <w:name w:val="submitted"/>
    <w:basedOn w:val="DefaultParagraphFont"/>
    <w:rsid w:val="00E15F52"/>
  </w:style>
  <w:style w:type="character" w:customStyle="1" w:styleId="taxonomy">
    <w:name w:val="taxonomy"/>
    <w:basedOn w:val="DefaultParagraphFont"/>
    <w:rsid w:val="00E15F52"/>
  </w:style>
  <w:style w:type="character" w:customStyle="1" w:styleId="up-current-score">
    <w:name w:val="up-current-score"/>
    <w:basedOn w:val="DefaultParagraphFont"/>
    <w:rsid w:val="00E15F52"/>
  </w:style>
  <w:style w:type="character" w:customStyle="1" w:styleId="down-current-score">
    <w:name w:val="down-current-score"/>
    <w:basedOn w:val="DefaultParagraphFont"/>
    <w:rsid w:val="00E15F52"/>
  </w:style>
  <w:style w:type="paragraph" w:customStyle="1" w:styleId="reviewauthor">
    <w:name w:val="review_author"/>
    <w:basedOn w:val="Normal"/>
    <w:rsid w:val="00E15F52"/>
    <w:pPr>
      <w:spacing w:before="100" w:beforeAutospacing="1" w:after="100" w:afterAutospacing="1"/>
    </w:pPr>
  </w:style>
  <w:style w:type="character" w:customStyle="1" w:styleId="view-poslednje-azuriranje3">
    <w:name w:val="view-poslednje-azuriranje3"/>
    <w:basedOn w:val="DefaultParagraphFont"/>
    <w:rsid w:val="00E15F52"/>
    <w:rPr>
      <w:b w:val="0"/>
      <w:bCs w:val="0"/>
      <w:vanish w:val="0"/>
      <w:webHidden w:val="0"/>
      <w:color w:val="9A9A9A"/>
      <w:sz w:val="15"/>
      <w:szCs w:val="15"/>
      <w:specVanish w:val="0"/>
    </w:rPr>
  </w:style>
  <w:style w:type="character" w:customStyle="1" w:styleId="view-neki-linkovi3">
    <w:name w:val="view-neki-linkovi3"/>
    <w:basedOn w:val="DefaultParagraphFont"/>
    <w:rsid w:val="00E15F52"/>
    <w:rPr>
      <w:vanish w:val="0"/>
      <w:webHidden w:val="0"/>
      <w:color w:val="054E69"/>
      <w:sz w:val="18"/>
      <w:szCs w:val="18"/>
      <w:specVanish w:val="0"/>
    </w:rPr>
  </w:style>
  <w:style w:type="character" w:customStyle="1" w:styleId="subtext21">
    <w:name w:val="subtext21"/>
    <w:basedOn w:val="DefaultParagraphFont"/>
    <w:rsid w:val="00E15F52"/>
    <w:rPr>
      <w:color w:val="999999"/>
      <w:sz w:val="17"/>
      <w:szCs w:val="17"/>
    </w:rPr>
  </w:style>
  <w:style w:type="character" w:customStyle="1" w:styleId="overflow-hidden">
    <w:name w:val="overflow-hidden"/>
    <w:basedOn w:val="DefaultParagraphFont"/>
    <w:rsid w:val="00E15F52"/>
  </w:style>
  <w:style w:type="paragraph" w:customStyle="1" w:styleId="captionaaaaa">
    <w:name w:val="caption aaaaa"/>
    <w:basedOn w:val="Normal"/>
    <w:rsid w:val="00E15F52"/>
    <w:pPr>
      <w:spacing w:before="100" w:beforeAutospacing="1" w:after="100" w:afterAutospacing="1"/>
    </w:pPr>
  </w:style>
  <w:style w:type="paragraph" w:customStyle="1" w:styleId="aftertitle">
    <w:name w:val="after_title"/>
    <w:basedOn w:val="Normal"/>
    <w:rsid w:val="00E15F52"/>
    <w:pPr>
      <w:spacing w:before="100" w:beforeAutospacing="1" w:after="100" w:afterAutospacing="1"/>
    </w:pPr>
  </w:style>
  <w:style w:type="paragraph" w:customStyle="1" w:styleId="autor">
    <w:name w:val="autor"/>
    <w:basedOn w:val="Normal"/>
    <w:rsid w:val="00E15F52"/>
    <w:pPr>
      <w:spacing w:before="100" w:beforeAutospacing="1" w:after="100" w:afterAutospacing="1"/>
    </w:pPr>
  </w:style>
  <w:style w:type="paragraph" w:customStyle="1" w:styleId="preamble">
    <w:name w:val="preamble"/>
    <w:basedOn w:val="Normal"/>
    <w:rsid w:val="00E15F52"/>
    <w:pPr>
      <w:spacing w:before="100" w:beforeAutospacing="1" w:after="100" w:afterAutospacing="1"/>
    </w:pPr>
  </w:style>
  <w:style w:type="character" w:customStyle="1" w:styleId="lokacija">
    <w:name w:val="lokacija"/>
    <w:basedOn w:val="DefaultParagraphFont"/>
    <w:rsid w:val="00E15F52"/>
  </w:style>
  <w:style w:type="paragraph" w:customStyle="1" w:styleId="oglasitese">
    <w:name w:val="oglasitese"/>
    <w:basedOn w:val="Normal"/>
    <w:rsid w:val="00E15F52"/>
    <w:pPr>
      <w:spacing w:before="100" w:beforeAutospacing="1" w:after="100" w:afterAutospacing="1"/>
    </w:pPr>
  </w:style>
  <w:style w:type="character" w:customStyle="1" w:styleId="metadata-icons">
    <w:name w:val="metadata-icons"/>
    <w:basedOn w:val="DefaultParagraphFont"/>
    <w:rsid w:val="00E15F52"/>
  </w:style>
  <w:style w:type="character" w:customStyle="1" w:styleId="hps">
    <w:name w:val="hps"/>
    <w:basedOn w:val="DefaultParagraphFont"/>
    <w:rsid w:val="00E15F52"/>
  </w:style>
  <w:style w:type="paragraph" w:styleId="ListParagraph">
    <w:name w:val="List Paragraph"/>
    <w:basedOn w:val="Normal"/>
    <w:uiPriority w:val="34"/>
    <w:qFormat/>
    <w:rsid w:val="00E15F52"/>
    <w:pPr>
      <w:ind w:left="720"/>
      <w:contextualSpacing/>
    </w:pPr>
  </w:style>
  <w:style w:type="character" w:customStyle="1" w:styleId="articleseparator">
    <w:name w:val="article_separator"/>
    <w:basedOn w:val="DefaultParagraphFont"/>
    <w:rsid w:val="00E15F52"/>
    <w:rPr>
      <w:vanish/>
      <w:webHidden w:val="0"/>
      <w:specVanish w:val="0"/>
    </w:rPr>
  </w:style>
  <w:style w:type="character" w:customStyle="1" w:styleId="articleseparator1">
    <w:name w:val="article_separator1"/>
    <w:basedOn w:val="DefaultParagraphFont"/>
    <w:rsid w:val="00E15F52"/>
    <w:rPr>
      <w:vanish/>
      <w:webHidden w:val="0"/>
      <w:specVanish w:val="0"/>
    </w:rPr>
  </w:style>
  <w:style w:type="character" w:customStyle="1" w:styleId="ib">
    <w:name w:val="ib"/>
    <w:basedOn w:val="DefaultParagraphFont"/>
    <w:rsid w:val="00E15F52"/>
  </w:style>
  <w:style w:type="character" w:customStyle="1" w:styleId="in-widget">
    <w:name w:val="in-widget"/>
    <w:basedOn w:val="DefaultParagraphFont"/>
    <w:rsid w:val="00E15F52"/>
  </w:style>
  <w:style w:type="character" w:customStyle="1" w:styleId="in-right">
    <w:name w:val="in-right"/>
    <w:basedOn w:val="DefaultParagraphFont"/>
    <w:rsid w:val="00E15F52"/>
  </w:style>
  <w:style w:type="paragraph" w:customStyle="1" w:styleId="Caption1">
    <w:name w:val="Caption1"/>
    <w:basedOn w:val="Normal"/>
    <w:rsid w:val="00E15F52"/>
    <w:pPr>
      <w:spacing w:before="100" w:beforeAutospacing="1" w:after="100" w:afterAutospacing="1"/>
    </w:pPr>
  </w:style>
  <w:style w:type="character" w:styleId="FollowedHyperlink">
    <w:name w:val="FollowedHyperlink"/>
    <w:basedOn w:val="DefaultParagraphFont"/>
    <w:rsid w:val="00E15F52"/>
    <w:rPr>
      <w:color w:val="800080"/>
      <w:u w:val="single"/>
    </w:rPr>
  </w:style>
  <w:style w:type="character" w:customStyle="1" w:styleId="fbconnectbuttontext11">
    <w:name w:val="fbconnectbutton_text11"/>
    <w:basedOn w:val="DefaultParagraphFont"/>
    <w:rsid w:val="00E15F52"/>
  </w:style>
  <w:style w:type="character" w:customStyle="1" w:styleId="fbsharecountinner5">
    <w:name w:val="fb_share_count_inner5"/>
    <w:basedOn w:val="DefaultParagraphFont"/>
    <w:rsid w:val="00E15F52"/>
    <w:rPr>
      <w:vanish w:val="0"/>
      <w:webHidden w:val="0"/>
      <w:shd w:val="clear" w:color="auto" w:fill="E8EBF2"/>
      <w:specVanish w:val="0"/>
    </w:rPr>
  </w:style>
  <w:style w:type="paragraph" w:customStyle="1" w:styleId="insertimagepluginimgsignature">
    <w:name w:val="insertimageplugin_imgsignature"/>
    <w:basedOn w:val="Normal"/>
    <w:rsid w:val="00E15F52"/>
    <w:pPr>
      <w:spacing w:before="100" w:beforeAutospacing="1" w:after="100" w:afterAutospacing="1"/>
    </w:pPr>
  </w:style>
  <w:style w:type="character" w:customStyle="1" w:styleId="updatedate">
    <w:name w:val="updatedate"/>
    <w:basedOn w:val="DefaultParagraphFont"/>
    <w:rsid w:val="00E15F52"/>
  </w:style>
  <w:style w:type="character" w:customStyle="1" w:styleId="tbold">
    <w:name w:val="tbold"/>
    <w:basedOn w:val="DefaultParagraphFont"/>
    <w:rsid w:val="00E15F52"/>
  </w:style>
  <w:style w:type="character" w:customStyle="1" w:styleId="art-postheader">
    <w:name w:val="art-postheader"/>
    <w:basedOn w:val="DefaultParagraphFont"/>
    <w:rsid w:val="00E15F52"/>
  </w:style>
  <w:style w:type="character" w:customStyle="1" w:styleId="art-metadata-icons">
    <w:name w:val="art-metadata-icons"/>
    <w:basedOn w:val="DefaultParagraphFont"/>
    <w:rsid w:val="00E15F52"/>
  </w:style>
  <w:style w:type="paragraph" w:customStyle="1" w:styleId="datum">
    <w:name w:val="datum"/>
    <w:basedOn w:val="Normal"/>
    <w:rsid w:val="00E15F52"/>
    <w:pPr>
      <w:spacing w:before="100" w:beforeAutospacing="1" w:after="100" w:afterAutospacing="1"/>
    </w:pPr>
  </w:style>
  <w:style w:type="paragraph" w:customStyle="1" w:styleId="autor1">
    <w:name w:val="autor1"/>
    <w:basedOn w:val="Normal"/>
    <w:rsid w:val="00E15F52"/>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E15F52"/>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E15F52"/>
    <w:rPr>
      <w:rFonts w:ascii="Arial" w:hAnsi="Arial" w:cs="Arial" w:hint="default"/>
      <w:b/>
      <w:bCs/>
      <w:color w:val="666666"/>
      <w:sz w:val="18"/>
      <w:szCs w:val="18"/>
    </w:rPr>
  </w:style>
  <w:style w:type="character" w:customStyle="1" w:styleId="createdate21">
    <w:name w:val="createdate21"/>
    <w:basedOn w:val="DefaultParagraphFont"/>
    <w:rsid w:val="00E15F52"/>
    <w:rPr>
      <w:rFonts w:ascii="Arial" w:hAnsi="Arial" w:cs="Arial" w:hint="default"/>
      <w:b w:val="0"/>
      <w:bCs w:val="0"/>
      <w:sz w:val="18"/>
      <w:szCs w:val="18"/>
    </w:rPr>
  </w:style>
  <w:style w:type="character" w:customStyle="1" w:styleId="createdby2">
    <w:name w:val="createdby2"/>
    <w:basedOn w:val="DefaultParagraphFont"/>
    <w:rsid w:val="00E15F52"/>
    <w:rPr>
      <w:rFonts w:ascii="Arial" w:hAnsi="Arial" w:cs="Arial" w:hint="default"/>
      <w:b w:val="0"/>
      <w:bCs w:val="0"/>
      <w:color w:val="EE5757"/>
      <w:sz w:val="18"/>
      <w:szCs w:val="18"/>
    </w:rPr>
  </w:style>
  <w:style w:type="character" w:customStyle="1" w:styleId="skypepnhprintcontainer">
    <w:name w:val="skype_pnh_print_container"/>
    <w:basedOn w:val="DefaultParagraphFont"/>
    <w:rsid w:val="00E15F52"/>
  </w:style>
  <w:style w:type="character" w:customStyle="1" w:styleId="skypepnhcontainer">
    <w:name w:val="skype_pnh_container"/>
    <w:basedOn w:val="DefaultParagraphFont"/>
    <w:rsid w:val="00E15F52"/>
  </w:style>
  <w:style w:type="character" w:customStyle="1" w:styleId="skypepnhmark">
    <w:name w:val="skype_pnh_mark"/>
    <w:basedOn w:val="DefaultParagraphFont"/>
    <w:rsid w:val="00E15F52"/>
  </w:style>
  <w:style w:type="character" w:customStyle="1" w:styleId="skypepnhtextspan">
    <w:name w:val="skype_pnh_text_span"/>
    <w:basedOn w:val="DefaultParagraphFont"/>
    <w:rsid w:val="00E15F52"/>
  </w:style>
  <w:style w:type="character" w:customStyle="1" w:styleId="skypepnhrightspan">
    <w:name w:val="skype_pnh_right_span"/>
    <w:basedOn w:val="DefaultParagraphFont"/>
    <w:rsid w:val="00E15F52"/>
  </w:style>
  <w:style w:type="paragraph" w:styleId="NoSpacing">
    <w:name w:val="No Spacing"/>
    <w:uiPriority w:val="1"/>
    <w:qFormat/>
    <w:rsid w:val="00E15F52"/>
    <w:pPr>
      <w:jc w:val="left"/>
    </w:pPr>
    <w:rPr>
      <w:rFonts w:ascii="Calibri" w:eastAsia="Calibri" w:hAnsi="Calibri" w:cs="Times New Roman"/>
    </w:rPr>
  </w:style>
  <w:style w:type="paragraph" w:customStyle="1" w:styleId="CharCharChar2Char">
    <w:name w:val="Char Char Char2 Char"/>
    <w:basedOn w:val="Normal"/>
    <w:rsid w:val="00E15F52"/>
    <w:rPr>
      <w:lang w:val="sr-Cyrl-CS"/>
    </w:rPr>
  </w:style>
  <w:style w:type="paragraph" w:styleId="FootnoteText">
    <w:name w:val="footnote text"/>
    <w:basedOn w:val="Normal"/>
    <w:link w:val="FootnoteTextChar"/>
    <w:rsid w:val="00E15F52"/>
    <w:pPr>
      <w:spacing w:after="120"/>
    </w:pPr>
    <w:rPr>
      <w:sz w:val="20"/>
      <w:szCs w:val="20"/>
      <w:lang w:val="sr-Cyrl-CS"/>
    </w:rPr>
  </w:style>
  <w:style w:type="character" w:customStyle="1" w:styleId="FootnoteTextChar">
    <w:name w:val="Footnote Text Char"/>
    <w:basedOn w:val="DefaultParagraphFont"/>
    <w:link w:val="FootnoteText"/>
    <w:rsid w:val="00E15F52"/>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E15F52"/>
    <w:rPr>
      <w:vertAlign w:val="superscript"/>
    </w:rPr>
  </w:style>
  <w:style w:type="character" w:customStyle="1" w:styleId="HeaderChar">
    <w:name w:val="Header Char"/>
    <w:basedOn w:val="DefaultParagraphFont"/>
    <w:link w:val="Header"/>
    <w:uiPriority w:val="99"/>
    <w:rsid w:val="00E15F52"/>
    <w:rPr>
      <w:sz w:val="24"/>
      <w:szCs w:val="24"/>
    </w:rPr>
  </w:style>
  <w:style w:type="paragraph" w:styleId="Header">
    <w:name w:val="header"/>
    <w:basedOn w:val="Normal"/>
    <w:link w:val="HeaderChar"/>
    <w:uiPriority w:val="99"/>
    <w:unhideWhenUsed/>
    <w:rsid w:val="00E15F52"/>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E15F52"/>
    <w:rPr>
      <w:rFonts w:ascii="Times New Roman" w:eastAsia="Times New Roman" w:hAnsi="Times New Roman" w:cs="Times New Roman"/>
      <w:sz w:val="24"/>
      <w:szCs w:val="24"/>
    </w:rPr>
  </w:style>
  <w:style w:type="paragraph" w:customStyle="1" w:styleId="lead">
    <w:name w:val="lead"/>
    <w:basedOn w:val="Normal"/>
    <w:rsid w:val="00E15F52"/>
    <w:pPr>
      <w:spacing w:before="100" w:beforeAutospacing="1" w:after="100" w:afterAutospacing="1"/>
    </w:pPr>
  </w:style>
  <w:style w:type="paragraph" w:customStyle="1" w:styleId="uptitle">
    <w:name w:val="uptitle"/>
    <w:basedOn w:val="Normal"/>
    <w:rsid w:val="00E15F52"/>
    <w:pPr>
      <w:spacing w:before="100" w:beforeAutospacing="1" w:after="100" w:afterAutospacing="1"/>
    </w:pPr>
  </w:style>
  <w:style w:type="character" w:customStyle="1" w:styleId="article-info2">
    <w:name w:val="article-info2"/>
    <w:basedOn w:val="DefaultParagraphFont"/>
    <w:rsid w:val="00E15F52"/>
    <w:rPr>
      <w:caps/>
      <w:sz w:val="15"/>
      <w:szCs w:val="15"/>
    </w:rPr>
  </w:style>
  <w:style w:type="character" w:customStyle="1" w:styleId="small1">
    <w:name w:val="small1"/>
    <w:basedOn w:val="DefaultParagraphFont"/>
    <w:rsid w:val="00E15F52"/>
    <w:rPr>
      <w:sz w:val="15"/>
      <w:szCs w:val="15"/>
    </w:rPr>
  </w:style>
  <w:style w:type="paragraph" w:customStyle="1" w:styleId="wp-caption-text">
    <w:name w:val="wp-caption-text"/>
    <w:basedOn w:val="Normal"/>
    <w:rsid w:val="00E15F52"/>
    <w:pPr>
      <w:spacing w:before="100" w:beforeAutospacing="1" w:after="100" w:afterAutospacing="1"/>
    </w:pPr>
  </w:style>
  <w:style w:type="paragraph" w:customStyle="1" w:styleId="lead3">
    <w:name w:val="lead3"/>
    <w:basedOn w:val="Normal"/>
    <w:rsid w:val="00E15F52"/>
    <w:pPr>
      <w:spacing w:before="150" w:after="150" w:line="360" w:lineRule="auto"/>
    </w:pPr>
    <w:rPr>
      <w:rFonts w:ascii="Verdana" w:hAnsi="Verdana"/>
      <w:b/>
      <w:bCs/>
      <w:color w:val="000000"/>
      <w:sz w:val="18"/>
      <w:szCs w:val="18"/>
    </w:rPr>
  </w:style>
  <w:style w:type="paragraph" w:customStyle="1" w:styleId="Caption2">
    <w:name w:val="Caption2"/>
    <w:basedOn w:val="Normal"/>
    <w:rsid w:val="00E15F52"/>
    <w:pPr>
      <w:spacing w:before="100" w:beforeAutospacing="1" w:after="100" w:afterAutospacing="1"/>
    </w:pPr>
    <w:rPr>
      <w:noProof/>
    </w:rPr>
  </w:style>
  <w:style w:type="paragraph" w:customStyle="1" w:styleId="Caption3">
    <w:name w:val="Caption3"/>
    <w:basedOn w:val="Normal"/>
    <w:rsid w:val="00E15F52"/>
    <w:pPr>
      <w:spacing w:before="100" w:beforeAutospacing="1" w:after="100" w:afterAutospacing="1"/>
    </w:pPr>
    <w:rPr>
      <w:noProof/>
    </w:rPr>
  </w:style>
  <w:style w:type="paragraph" w:customStyle="1" w:styleId="meta">
    <w:name w:val="meta"/>
    <w:basedOn w:val="Normal"/>
    <w:rsid w:val="00E15F52"/>
    <w:pPr>
      <w:spacing w:before="100" w:beforeAutospacing="1" w:after="100" w:afterAutospacing="1"/>
    </w:pPr>
  </w:style>
  <w:style w:type="character" w:customStyle="1" w:styleId="letter2">
    <w:name w:val="letter2"/>
    <w:basedOn w:val="DefaultParagraphFont"/>
    <w:rsid w:val="00E15F52"/>
  </w:style>
  <w:style w:type="paragraph" w:customStyle="1" w:styleId="description">
    <w:name w:val="description"/>
    <w:basedOn w:val="Normal"/>
    <w:rsid w:val="00E15F52"/>
    <w:pPr>
      <w:spacing w:before="100" w:beforeAutospacing="1" w:after="100" w:afterAutospacing="1"/>
    </w:pPr>
  </w:style>
  <w:style w:type="character" w:customStyle="1" w:styleId="z-TopofFormChar">
    <w:name w:val="z-Top of Form Char"/>
    <w:basedOn w:val="DefaultParagraphFont"/>
    <w:link w:val="z-TopofForm"/>
    <w:uiPriority w:val="99"/>
    <w:rsid w:val="00E15F52"/>
    <w:rPr>
      <w:rFonts w:ascii="Arial" w:hAnsi="Arial" w:cs="Arial"/>
      <w:vanish/>
      <w:sz w:val="16"/>
      <w:szCs w:val="16"/>
    </w:rPr>
  </w:style>
  <w:style w:type="paragraph" w:styleId="z-TopofForm">
    <w:name w:val="HTML Top of Form"/>
    <w:basedOn w:val="Normal"/>
    <w:next w:val="Normal"/>
    <w:link w:val="z-TopofFormChar"/>
    <w:hidden/>
    <w:uiPriority w:val="99"/>
    <w:unhideWhenUsed/>
    <w:rsid w:val="00E15F52"/>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E15F52"/>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E15F5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E15F52"/>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E15F52"/>
    <w:rPr>
      <w:rFonts w:ascii="Arial" w:eastAsia="Times New Roman" w:hAnsi="Arial" w:cs="Arial"/>
      <w:vanish/>
      <w:sz w:val="16"/>
      <w:szCs w:val="16"/>
    </w:rPr>
  </w:style>
  <w:style w:type="paragraph" w:customStyle="1" w:styleId="Caption4">
    <w:name w:val="Caption4"/>
    <w:basedOn w:val="Normal"/>
    <w:rsid w:val="00E15F52"/>
    <w:pPr>
      <w:spacing w:before="100" w:beforeAutospacing="1" w:after="100" w:afterAutospacing="1"/>
    </w:pPr>
    <w:rPr>
      <w:noProof/>
    </w:rPr>
  </w:style>
  <w:style w:type="paragraph" w:customStyle="1" w:styleId="CharCharChar2Char1">
    <w:name w:val="Char Char Char2 Char1"/>
    <w:basedOn w:val="Normal"/>
    <w:rsid w:val="00E15F52"/>
    <w:pPr>
      <w:spacing w:after="160" w:line="240" w:lineRule="exact"/>
    </w:pPr>
    <w:rPr>
      <w:rFonts w:ascii="Tahoma" w:hAnsi="Tahoma"/>
      <w:noProof/>
      <w:sz w:val="20"/>
      <w:szCs w:val="20"/>
    </w:rPr>
  </w:style>
  <w:style w:type="paragraph" w:customStyle="1" w:styleId="Caption5">
    <w:name w:val="Caption5"/>
    <w:basedOn w:val="Normal"/>
    <w:rsid w:val="00E15F52"/>
    <w:pPr>
      <w:spacing w:before="100" w:beforeAutospacing="1" w:after="100" w:afterAutospacing="1"/>
    </w:pPr>
    <w:rPr>
      <w:noProof/>
    </w:rPr>
  </w:style>
  <w:style w:type="paragraph" w:customStyle="1" w:styleId="sms1">
    <w:name w:val="sms1"/>
    <w:basedOn w:val="Normal"/>
    <w:rsid w:val="00E15F52"/>
    <w:pPr>
      <w:spacing w:after="150" w:line="384" w:lineRule="atLeast"/>
    </w:pPr>
    <w:rPr>
      <w:b/>
      <w:bCs/>
      <w:sz w:val="21"/>
      <w:szCs w:val="21"/>
    </w:rPr>
  </w:style>
  <w:style w:type="character" w:customStyle="1" w:styleId="tip">
    <w:name w:val="tip"/>
    <w:basedOn w:val="DefaultParagraphFont"/>
    <w:rsid w:val="00E15F52"/>
  </w:style>
  <w:style w:type="paragraph" w:customStyle="1" w:styleId="source">
    <w:name w:val="source"/>
    <w:basedOn w:val="Normal"/>
    <w:rsid w:val="00E15F52"/>
    <w:rPr>
      <w:rFonts w:ascii="Verdana" w:hAnsi="Verdana"/>
      <w:caps/>
      <w:color w:val="000000"/>
      <w:sz w:val="15"/>
      <w:szCs w:val="15"/>
    </w:rPr>
  </w:style>
  <w:style w:type="paragraph" w:customStyle="1" w:styleId="eventplaceeventdate">
    <w:name w:val="eventplace_eventdate"/>
    <w:basedOn w:val="Normal"/>
    <w:rsid w:val="00E15F52"/>
    <w:rPr>
      <w:rFonts w:ascii="Verdana" w:hAnsi="Verdana"/>
      <w:color w:val="000000"/>
      <w:sz w:val="15"/>
      <w:szCs w:val="15"/>
    </w:rPr>
  </w:style>
  <w:style w:type="character" w:customStyle="1" w:styleId="eventplace">
    <w:name w:val="eventplace"/>
    <w:basedOn w:val="DefaultParagraphFont"/>
    <w:rsid w:val="00E15F52"/>
    <w:rPr>
      <w:b/>
      <w:bCs/>
    </w:rPr>
  </w:style>
  <w:style w:type="character" w:customStyle="1" w:styleId="eventdate1">
    <w:name w:val="eventdate1"/>
    <w:basedOn w:val="DefaultParagraphFont"/>
    <w:rsid w:val="00E15F52"/>
  </w:style>
  <w:style w:type="paragraph" w:customStyle="1" w:styleId="small-headline1">
    <w:name w:val="small-headline1"/>
    <w:basedOn w:val="Normal"/>
    <w:rsid w:val="00E15F52"/>
    <w:pPr>
      <w:spacing w:after="150"/>
    </w:pPr>
    <w:rPr>
      <w:b/>
      <w:bCs/>
    </w:rPr>
  </w:style>
  <w:style w:type="character" w:customStyle="1" w:styleId="article-info1">
    <w:name w:val="article-info1"/>
    <w:basedOn w:val="DefaultParagraphFont"/>
    <w:rsid w:val="00E15F52"/>
    <w:rPr>
      <w:caps/>
      <w:sz w:val="15"/>
      <w:szCs w:val="15"/>
    </w:rPr>
  </w:style>
  <w:style w:type="character" w:customStyle="1" w:styleId="flagz">
    <w:name w:val="flagz"/>
    <w:basedOn w:val="DefaultParagraphFont"/>
    <w:rsid w:val="00E15F52"/>
  </w:style>
  <w:style w:type="character" w:customStyle="1" w:styleId="newschangedetail">
    <w:name w:val="newschangedetail"/>
    <w:basedOn w:val="DefaultParagraphFont"/>
    <w:rsid w:val="00E15F52"/>
  </w:style>
  <w:style w:type="character" w:customStyle="1" w:styleId="field-content1">
    <w:name w:val="field-content1"/>
    <w:basedOn w:val="DefaultParagraphFont"/>
    <w:rsid w:val="00E15F52"/>
  </w:style>
  <w:style w:type="character" w:customStyle="1" w:styleId="taxrubrika4">
    <w:name w:val="tax_rubrika4"/>
    <w:basedOn w:val="DefaultParagraphFont"/>
    <w:rsid w:val="00E15F52"/>
  </w:style>
  <w:style w:type="character" w:customStyle="1" w:styleId="taxpodrubrika4">
    <w:name w:val="tax_podrubrika4"/>
    <w:basedOn w:val="DefaultParagraphFont"/>
    <w:rsid w:val="00E15F52"/>
  </w:style>
  <w:style w:type="table" w:styleId="TableGrid">
    <w:name w:val="Table Grid"/>
    <w:basedOn w:val="TableNormal"/>
    <w:uiPriority w:val="59"/>
    <w:rsid w:val="00E15F5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aption6">
    <w:name w:val="Caption6"/>
    <w:basedOn w:val="Normal"/>
    <w:rsid w:val="00E15F52"/>
    <w:pPr>
      <w:spacing w:before="100" w:beforeAutospacing="1" w:after="100" w:afterAutospacing="1"/>
    </w:pPr>
    <w:rPr>
      <w:noProof/>
    </w:rPr>
  </w:style>
  <w:style w:type="character" w:customStyle="1" w:styleId="default-date">
    <w:name w:val="default-date"/>
    <w:basedOn w:val="DefaultParagraphFont"/>
    <w:rsid w:val="00E15F52"/>
  </w:style>
  <w:style w:type="paragraph" w:customStyle="1" w:styleId="Caption7">
    <w:name w:val="Caption7"/>
    <w:basedOn w:val="Normal"/>
    <w:rsid w:val="00E15F52"/>
    <w:pPr>
      <w:spacing w:before="100" w:beforeAutospacing="1" w:after="100" w:afterAutospacing="1"/>
    </w:pPr>
  </w:style>
  <w:style w:type="paragraph" w:customStyle="1" w:styleId="Caption8">
    <w:name w:val="Caption8"/>
    <w:basedOn w:val="Normal"/>
    <w:rsid w:val="00E15F52"/>
    <w:pPr>
      <w:spacing w:before="100" w:beforeAutospacing="1" w:after="100" w:afterAutospacing="1"/>
    </w:pPr>
    <w:rPr>
      <w:noProof/>
    </w:rPr>
  </w:style>
  <w:style w:type="paragraph" w:customStyle="1" w:styleId="Caption9">
    <w:name w:val="Caption9"/>
    <w:basedOn w:val="Normal"/>
    <w:rsid w:val="00E15F52"/>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38321622">
      <w:bodyDiv w:val="1"/>
      <w:marLeft w:val="0"/>
      <w:marRight w:val="0"/>
      <w:marTop w:val="0"/>
      <w:marBottom w:val="0"/>
      <w:divBdr>
        <w:top w:val="none" w:sz="0" w:space="0" w:color="auto"/>
        <w:left w:val="none" w:sz="0" w:space="0" w:color="auto"/>
        <w:bottom w:val="none" w:sz="0" w:space="0" w:color="auto"/>
        <w:right w:val="none" w:sz="0" w:space="0" w:color="auto"/>
      </w:divBdr>
      <w:divsChild>
        <w:div w:id="1236167311">
          <w:marLeft w:val="0"/>
          <w:marRight w:val="0"/>
          <w:marTop w:val="0"/>
          <w:marBottom w:val="0"/>
          <w:divBdr>
            <w:top w:val="none" w:sz="0" w:space="0" w:color="auto"/>
            <w:left w:val="none" w:sz="0" w:space="0" w:color="auto"/>
            <w:bottom w:val="none" w:sz="0" w:space="0" w:color="auto"/>
            <w:right w:val="none" w:sz="0" w:space="0" w:color="auto"/>
          </w:divBdr>
          <w:divsChild>
            <w:div w:id="1229076919">
              <w:marLeft w:val="0"/>
              <w:marRight w:val="0"/>
              <w:marTop w:val="0"/>
              <w:marBottom w:val="0"/>
              <w:divBdr>
                <w:top w:val="none" w:sz="0" w:space="0" w:color="auto"/>
                <w:left w:val="none" w:sz="0" w:space="0" w:color="auto"/>
                <w:bottom w:val="none" w:sz="0" w:space="0" w:color="auto"/>
                <w:right w:val="none" w:sz="0" w:space="0" w:color="auto"/>
              </w:divBdr>
              <w:divsChild>
                <w:div w:id="1014070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238084">
      <w:bodyDiv w:val="1"/>
      <w:marLeft w:val="0"/>
      <w:marRight w:val="0"/>
      <w:marTop w:val="0"/>
      <w:marBottom w:val="0"/>
      <w:divBdr>
        <w:top w:val="none" w:sz="0" w:space="0" w:color="auto"/>
        <w:left w:val="none" w:sz="0" w:space="0" w:color="auto"/>
        <w:bottom w:val="none" w:sz="0" w:space="0" w:color="auto"/>
        <w:right w:val="none" w:sz="0" w:space="0" w:color="auto"/>
      </w:divBdr>
      <w:divsChild>
        <w:div w:id="1218709352">
          <w:marLeft w:val="0"/>
          <w:marRight w:val="0"/>
          <w:marTop w:val="0"/>
          <w:marBottom w:val="0"/>
          <w:divBdr>
            <w:top w:val="none" w:sz="0" w:space="0" w:color="auto"/>
            <w:left w:val="none" w:sz="0" w:space="0" w:color="auto"/>
            <w:bottom w:val="none" w:sz="0" w:space="0" w:color="auto"/>
            <w:right w:val="none" w:sz="0" w:space="0" w:color="auto"/>
          </w:divBdr>
          <w:divsChild>
            <w:div w:id="1457094637">
              <w:marLeft w:val="0"/>
              <w:marRight w:val="0"/>
              <w:marTop w:val="0"/>
              <w:marBottom w:val="0"/>
              <w:divBdr>
                <w:top w:val="none" w:sz="0" w:space="0" w:color="auto"/>
                <w:left w:val="none" w:sz="0" w:space="0" w:color="auto"/>
                <w:bottom w:val="none" w:sz="0" w:space="0" w:color="auto"/>
                <w:right w:val="none" w:sz="0" w:space="0" w:color="auto"/>
              </w:divBdr>
              <w:divsChild>
                <w:div w:id="476344660">
                  <w:marLeft w:val="0"/>
                  <w:marRight w:val="0"/>
                  <w:marTop w:val="0"/>
                  <w:marBottom w:val="0"/>
                  <w:divBdr>
                    <w:top w:val="none" w:sz="0" w:space="0" w:color="auto"/>
                    <w:left w:val="single" w:sz="6" w:space="0" w:color="CECDCE"/>
                    <w:bottom w:val="none" w:sz="0" w:space="0" w:color="auto"/>
                    <w:right w:val="single" w:sz="6" w:space="0" w:color="CECDCE"/>
                  </w:divBdr>
                  <w:divsChild>
                    <w:div w:id="815074179">
                      <w:marLeft w:val="0"/>
                      <w:marRight w:val="0"/>
                      <w:marTop w:val="0"/>
                      <w:marBottom w:val="0"/>
                      <w:divBdr>
                        <w:top w:val="none" w:sz="0" w:space="0" w:color="auto"/>
                        <w:left w:val="none" w:sz="0" w:space="0" w:color="auto"/>
                        <w:bottom w:val="none" w:sz="0" w:space="0" w:color="auto"/>
                        <w:right w:val="none" w:sz="0" w:space="0" w:color="auto"/>
                      </w:divBdr>
                      <w:divsChild>
                        <w:div w:id="462189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4983697">
      <w:bodyDiv w:val="1"/>
      <w:marLeft w:val="0"/>
      <w:marRight w:val="0"/>
      <w:marTop w:val="0"/>
      <w:marBottom w:val="0"/>
      <w:divBdr>
        <w:top w:val="none" w:sz="0" w:space="0" w:color="auto"/>
        <w:left w:val="none" w:sz="0" w:space="0" w:color="auto"/>
        <w:bottom w:val="none" w:sz="0" w:space="0" w:color="auto"/>
        <w:right w:val="none" w:sz="0" w:space="0" w:color="auto"/>
      </w:divBdr>
      <w:divsChild>
        <w:div w:id="278074494">
          <w:marLeft w:val="0"/>
          <w:marRight w:val="0"/>
          <w:marTop w:val="0"/>
          <w:marBottom w:val="0"/>
          <w:divBdr>
            <w:top w:val="none" w:sz="0" w:space="0" w:color="auto"/>
            <w:left w:val="none" w:sz="0" w:space="0" w:color="auto"/>
            <w:bottom w:val="none" w:sz="0" w:space="0" w:color="auto"/>
            <w:right w:val="none" w:sz="0" w:space="0" w:color="auto"/>
          </w:divBdr>
          <w:divsChild>
            <w:div w:id="1173227798">
              <w:marLeft w:val="0"/>
              <w:marRight w:val="0"/>
              <w:marTop w:val="0"/>
              <w:marBottom w:val="0"/>
              <w:divBdr>
                <w:top w:val="none" w:sz="0" w:space="0" w:color="auto"/>
                <w:left w:val="none" w:sz="0" w:space="0" w:color="auto"/>
                <w:bottom w:val="none" w:sz="0" w:space="0" w:color="auto"/>
                <w:right w:val="none" w:sz="0" w:space="0" w:color="auto"/>
              </w:divBdr>
              <w:divsChild>
                <w:div w:id="239363618">
                  <w:marLeft w:val="0"/>
                  <w:marRight w:val="0"/>
                  <w:marTop w:val="120"/>
                  <w:marBottom w:val="0"/>
                  <w:divBdr>
                    <w:top w:val="none" w:sz="0" w:space="0" w:color="auto"/>
                    <w:left w:val="none" w:sz="0" w:space="0" w:color="auto"/>
                    <w:bottom w:val="none" w:sz="0" w:space="0" w:color="auto"/>
                    <w:right w:val="none" w:sz="0" w:space="0" w:color="auto"/>
                  </w:divBdr>
                  <w:divsChild>
                    <w:div w:id="249706890">
                      <w:marLeft w:val="150"/>
                      <w:marRight w:val="150"/>
                      <w:marTop w:val="0"/>
                      <w:marBottom w:val="0"/>
                      <w:divBdr>
                        <w:top w:val="none" w:sz="0" w:space="0" w:color="auto"/>
                        <w:left w:val="none" w:sz="0" w:space="0" w:color="auto"/>
                        <w:bottom w:val="none" w:sz="0" w:space="0" w:color="auto"/>
                        <w:right w:val="none" w:sz="0" w:space="0" w:color="auto"/>
                      </w:divBdr>
                      <w:divsChild>
                        <w:div w:id="1140266479">
                          <w:marLeft w:val="0"/>
                          <w:marRight w:val="0"/>
                          <w:marTop w:val="0"/>
                          <w:marBottom w:val="0"/>
                          <w:divBdr>
                            <w:top w:val="none" w:sz="0" w:space="0" w:color="auto"/>
                            <w:left w:val="none" w:sz="0" w:space="0" w:color="auto"/>
                            <w:bottom w:val="none" w:sz="0" w:space="0" w:color="auto"/>
                            <w:right w:val="none" w:sz="0" w:space="0" w:color="auto"/>
                          </w:divBdr>
                          <w:divsChild>
                            <w:div w:id="391202392">
                              <w:marLeft w:val="0"/>
                              <w:marRight w:val="0"/>
                              <w:marTop w:val="0"/>
                              <w:marBottom w:val="225"/>
                              <w:divBdr>
                                <w:top w:val="none" w:sz="0" w:space="0" w:color="auto"/>
                                <w:left w:val="none" w:sz="0" w:space="0" w:color="auto"/>
                                <w:bottom w:val="none" w:sz="0" w:space="0" w:color="auto"/>
                                <w:right w:val="none" w:sz="0" w:space="0" w:color="auto"/>
                              </w:divBdr>
                              <w:divsChild>
                                <w:div w:id="669914584">
                                  <w:marLeft w:val="0"/>
                                  <w:marRight w:val="0"/>
                                  <w:marTop w:val="0"/>
                                  <w:marBottom w:val="0"/>
                                  <w:divBdr>
                                    <w:top w:val="none" w:sz="0" w:space="0" w:color="auto"/>
                                    <w:left w:val="none" w:sz="0" w:space="0" w:color="auto"/>
                                    <w:bottom w:val="none" w:sz="0" w:space="0" w:color="auto"/>
                                    <w:right w:val="none" w:sz="0" w:space="0" w:color="auto"/>
                                  </w:divBdr>
                                  <w:divsChild>
                                    <w:div w:id="1693649385">
                                      <w:marLeft w:val="0"/>
                                      <w:marRight w:val="0"/>
                                      <w:marTop w:val="0"/>
                                      <w:marBottom w:val="0"/>
                                      <w:divBdr>
                                        <w:top w:val="none" w:sz="0" w:space="0" w:color="auto"/>
                                        <w:left w:val="none" w:sz="0" w:space="0" w:color="auto"/>
                                        <w:bottom w:val="none" w:sz="0" w:space="0" w:color="auto"/>
                                        <w:right w:val="none" w:sz="0" w:space="0" w:color="auto"/>
                                      </w:divBdr>
                                      <w:divsChild>
                                        <w:div w:id="547451227">
                                          <w:marLeft w:val="0"/>
                                          <w:marRight w:val="0"/>
                                          <w:marTop w:val="0"/>
                                          <w:marBottom w:val="0"/>
                                          <w:divBdr>
                                            <w:top w:val="none" w:sz="0" w:space="0" w:color="auto"/>
                                            <w:left w:val="none" w:sz="0" w:space="0" w:color="auto"/>
                                            <w:bottom w:val="none" w:sz="0" w:space="0" w:color="auto"/>
                                            <w:right w:val="none" w:sz="0" w:space="0" w:color="auto"/>
                                          </w:divBdr>
                                          <w:divsChild>
                                            <w:div w:id="948201859">
                                              <w:marLeft w:val="0"/>
                                              <w:marRight w:val="0"/>
                                              <w:marTop w:val="0"/>
                                              <w:marBottom w:val="0"/>
                                              <w:divBdr>
                                                <w:top w:val="none" w:sz="0" w:space="0" w:color="auto"/>
                                                <w:left w:val="none" w:sz="0" w:space="0" w:color="auto"/>
                                                <w:bottom w:val="none" w:sz="0" w:space="0" w:color="auto"/>
                                                <w:right w:val="none" w:sz="0" w:space="0" w:color="auto"/>
                                              </w:divBdr>
                                              <w:divsChild>
                                                <w:div w:id="1663779262">
                                                  <w:marLeft w:val="0"/>
                                                  <w:marRight w:val="0"/>
                                                  <w:marTop w:val="0"/>
                                                  <w:marBottom w:val="0"/>
                                                  <w:divBdr>
                                                    <w:top w:val="none" w:sz="0" w:space="0" w:color="auto"/>
                                                    <w:left w:val="none" w:sz="0" w:space="0" w:color="auto"/>
                                                    <w:bottom w:val="none" w:sz="0" w:space="0" w:color="auto"/>
                                                    <w:right w:val="none" w:sz="0" w:space="0" w:color="auto"/>
                                                  </w:divBdr>
                                                  <w:divsChild>
                                                    <w:div w:id="1127969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1562592">
                                              <w:marLeft w:val="0"/>
                                              <w:marRight w:val="0"/>
                                              <w:marTop w:val="0"/>
                                              <w:marBottom w:val="0"/>
                                              <w:divBdr>
                                                <w:top w:val="none" w:sz="0" w:space="0" w:color="auto"/>
                                                <w:left w:val="none" w:sz="0" w:space="0" w:color="auto"/>
                                                <w:bottom w:val="none" w:sz="0" w:space="0" w:color="auto"/>
                                                <w:right w:val="none" w:sz="0" w:space="0" w:color="auto"/>
                                              </w:divBdr>
                                              <w:divsChild>
                                                <w:div w:id="536746344">
                                                  <w:marLeft w:val="0"/>
                                                  <w:marRight w:val="0"/>
                                                  <w:marTop w:val="0"/>
                                                  <w:marBottom w:val="0"/>
                                                  <w:divBdr>
                                                    <w:top w:val="none" w:sz="0" w:space="0" w:color="auto"/>
                                                    <w:left w:val="none" w:sz="0" w:space="0" w:color="auto"/>
                                                    <w:bottom w:val="none" w:sz="0" w:space="0" w:color="auto"/>
                                                    <w:right w:val="none" w:sz="0" w:space="0" w:color="auto"/>
                                                  </w:divBdr>
                                                  <w:divsChild>
                                                    <w:div w:id="1718122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58986826">
      <w:bodyDiv w:val="1"/>
      <w:marLeft w:val="0"/>
      <w:marRight w:val="0"/>
      <w:marTop w:val="0"/>
      <w:marBottom w:val="0"/>
      <w:divBdr>
        <w:top w:val="none" w:sz="0" w:space="0" w:color="auto"/>
        <w:left w:val="none" w:sz="0" w:space="0" w:color="auto"/>
        <w:bottom w:val="none" w:sz="0" w:space="0" w:color="auto"/>
        <w:right w:val="none" w:sz="0" w:space="0" w:color="auto"/>
      </w:divBdr>
      <w:divsChild>
        <w:div w:id="1220167569">
          <w:marLeft w:val="0"/>
          <w:marRight w:val="0"/>
          <w:marTop w:val="0"/>
          <w:marBottom w:val="0"/>
          <w:divBdr>
            <w:top w:val="none" w:sz="0" w:space="0" w:color="auto"/>
            <w:left w:val="none" w:sz="0" w:space="0" w:color="auto"/>
            <w:bottom w:val="none" w:sz="0" w:space="0" w:color="auto"/>
            <w:right w:val="none" w:sz="0" w:space="0" w:color="auto"/>
          </w:divBdr>
          <w:divsChild>
            <w:div w:id="644092701">
              <w:marLeft w:val="0"/>
              <w:marRight w:val="0"/>
              <w:marTop w:val="0"/>
              <w:marBottom w:val="0"/>
              <w:divBdr>
                <w:top w:val="none" w:sz="0" w:space="0" w:color="auto"/>
                <w:left w:val="none" w:sz="0" w:space="0" w:color="auto"/>
                <w:bottom w:val="none" w:sz="0" w:space="0" w:color="auto"/>
                <w:right w:val="none" w:sz="0" w:space="0" w:color="auto"/>
              </w:divBdr>
              <w:divsChild>
                <w:div w:id="2074311476">
                  <w:marLeft w:val="0"/>
                  <w:marRight w:val="0"/>
                  <w:marTop w:val="0"/>
                  <w:marBottom w:val="0"/>
                  <w:divBdr>
                    <w:top w:val="none" w:sz="0" w:space="0" w:color="auto"/>
                    <w:left w:val="none" w:sz="0" w:space="0" w:color="auto"/>
                    <w:bottom w:val="none" w:sz="0" w:space="0" w:color="auto"/>
                    <w:right w:val="none" w:sz="0" w:space="0" w:color="auto"/>
                  </w:divBdr>
                  <w:divsChild>
                    <w:div w:id="1570727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246605">
      <w:bodyDiv w:val="1"/>
      <w:marLeft w:val="0"/>
      <w:marRight w:val="0"/>
      <w:marTop w:val="0"/>
      <w:marBottom w:val="0"/>
      <w:divBdr>
        <w:top w:val="none" w:sz="0" w:space="0" w:color="auto"/>
        <w:left w:val="none" w:sz="0" w:space="0" w:color="auto"/>
        <w:bottom w:val="none" w:sz="0" w:space="0" w:color="auto"/>
        <w:right w:val="none" w:sz="0" w:space="0" w:color="auto"/>
      </w:divBdr>
      <w:divsChild>
        <w:div w:id="2140761877">
          <w:marLeft w:val="0"/>
          <w:marRight w:val="0"/>
          <w:marTop w:val="0"/>
          <w:marBottom w:val="0"/>
          <w:divBdr>
            <w:top w:val="none" w:sz="0" w:space="0" w:color="auto"/>
            <w:left w:val="none" w:sz="0" w:space="0" w:color="auto"/>
            <w:bottom w:val="none" w:sz="0" w:space="0" w:color="auto"/>
            <w:right w:val="none" w:sz="0" w:space="0" w:color="auto"/>
          </w:divBdr>
          <w:divsChild>
            <w:div w:id="376704761">
              <w:marLeft w:val="0"/>
              <w:marRight w:val="0"/>
              <w:marTop w:val="0"/>
              <w:marBottom w:val="0"/>
              <w:divBdr>
                <w:top w:val="none" w:sz="0" w:space="0" w:color="auto"/>
                <w:left w:val="none" w:sz="0" w:space="0" w:color="auto"/>
                <w:bottom w:val="none" w:sz="0" w:space="0" w:color="auto"/>
                <w:right w:val="none" w:sz="0" w:space="0" w:color="auto"/>
              </w:divBdr>
              <w:divsChild>
                <w:div w:id="1258321088">
                  <w:marLeft w:val="0"/>
                  <w:marRight w:val="0"/>
                  <w:marTop w:val="0"/>
                  <w:marBottom w:val="0"/>
                  <w:divBdr>
                    <w:top w:val="none" w:sz="0" w:space="0" w:color="auto"/>
                    <w:left w:val="single" w:sz="6" w:space="0" w:color="CECDCE"/>
                    <w:bottom w:val="none" w:sz="0" w:space="0" w:color="auto"/>
                    <w:right w:val="single" w:sz="6" w:space="0" w:color="CECDCE"/>
                  </w:divBdr>
                  <w:divsChild>
                    <w:div w:id="558368884">
                      <w:marLeft w:val="0"/>
                      <w:marRight w:val="0"/>
                      <w:marTop w:val="0"/>
                      <w:marBottom w:val="0"/>
                      <w:divBdr>
                        <w:top w:val="none" w:sz="0" w:space="0" w:color="auto"/>
                        <w:left w:val="none" w:sz="0" w:space="0" w:color="auto"/>
                        <w:bottom w:val="none" w:sz="0" w:space="0" w:color="auto"/>
                        <w:right w:val="none" w:sz="0" w:space="0" w:color="auto"/>
                      </w:divBdr>
                      <w:divsChild>
                        <w:div w:id="123524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0117792">
      <w:bodyDiv w:val="1"/>
      <w:marLeft w:val="0"/>
      <w:marRight w:val="0"/>
      <w:marTop w:val="0"/>
      <w:marBottom w:val="0"/>
      <w:divBdr>
        <w:top w:val="none" w:sz="0" w:space="0" w:color="auto"/>
        <w:left w:val="none" w:sz="0" w:space="0" w:color="auto"/>
        <w:bottom w:val="none" w:sz="0" w:space="0" w:color="auto"/>
        <w:right w:val="none" w:sz="0" w:space="0" w:color="auto"/>
      </w:divBdr>
      <w:divsChild>
        <w:div w:id="555897373">
          <w:marLeft w:val="0"/>
          <w:marRight w:val="0"/>
          <w:marTop w:val="0"/>
          <w:marBottom w:val="0"/>
          <w:divBdr>
            <w:top w:val="none" w:sz="0" w:space="0" w:color="auto"/>
            <w:left w:val="none" w:sz="0" w:space="0" w:color="auto"/>
            <w:bottom w:val="none" w:sz="0" w:space="0" w:color="auto"/>
            <w:right w:val="none" w:sz="0" w:space="0" w:color="auto"/>
          </w:divBdr>
          <w:divsChild>
            <w:div w:id="1839032301">
              <w:marLeft w:val="0"/>
              <w:marRight w:val="0"/>
              <w:marTop w:val="0"/>
              <w:marBottom w:val="0"/>
              <w:divBdr>
                <w:top w:val="none" w:sz="0" w:space="0" w:color="auto"/>
                <w:left w:val="none" w:sz="0" w:space="0" w:color="auto"/>
                <w:bottom w:val="none" w:sz="0" w:space="0" w:color="auto"/>
                <w:right w:val="none" w:sz="0" w:space="0" w:color="auto"/>
              </w:divBdr>
              <w:divsChild>
                <w:div w:id="777483772">
                  <w:marLeft w:val="0"/>
                  <w:marRight w:val="0"/>
                  <w:marTop w:val="0"/>
                  <w:marBottom w:val="0"/>
                  <w:divBdr>
                    <w:top w:val="none" w:sz="0" w:space="0" w:color="auto"/>
                    <w:left w:val="single" w:sz="6" w:space="0" w:color="CECDCE"/>
                    <w:bottom w:val="none" w:sz="0" w:space="0" w:color="auto"/>
                    <w:right w:val="single" w:sz="6" w:space="0" w:color="CECDCE"/>
                  </w:divBdr>
                  <w:divsChild>
                    <w:div w:id="1514997638">
                      <w:marLeft w:val="0"/>
                      <w:marRight w:val="0"/>
                      <w:marTop w:val="0"/>
                      <w:marBottom w:val="0"/>
                      <w:divBdr>
                        <w:top w:val="none" w:sz="0" w:space="0" w:color="auto"/>
                        <w:left w:val="none" w:sz="0" w:space="0" w:color="auto"/>
                        <w:bottom w:val="none" w:sz="0" w:space="0" w:color="auto"/>
                        <w:right w:val="none" w:sz="0" w:space="0" w:color="auto"/>
                      </w:divBdr>
                      <w:divsChild>
                        <w:div w:id="71172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3550989">
      <w:bodyDiv w:val="1"/>
      <w:marLeft w:val="0"/>
      <w:marRight w:val="0"/>
      <w:marTop w:val="0"/>
      <w:marBottom w:val="0"/>
      <w:divBdr>
        <w:top w:val="none" w:sz="0" w:space="0" w:color="auto"/>
        <w:left w:val="none" w:sz="0" w:space="0" w:color="auto"/>
        <w:bottom w:val="none" w:sz="0" w:space="0" w:color="auto"/>
        <w:right w:val="none" w:sz="0" w:space="0" w:color="auto"/>
      </w:divBdr>
      <w:divsChild>
        <w:div w:id="1935749235">
          <w:marLeft w:val="0"/>
          <w:marRight w:val="0"/>
          <w:marTop w:val="0"/>
          <w:marBottom w:val="0"/>
          <w:divBdr>
            <w:top w:val="none" w:sz="0" w:space="0" w:color="auto"/>
            <w:left w:val="none" w:sz="0" w:space="0" w:color="auto"/>
            <w:bottom w:val="none" w:sz="0" w:space="0" w:color="auto"/>
            <w:right w:val="none" w:sz="0" w:space="0" w:color="auto"/>
          </w:divBdr>
          <w:divsChild>
            <w:div w:id="60108136">
              <w:marLeft w:val="0"/>
              <w:marRight w:val="0"/>
              <w:marTop w:val="0"/>
              <w:marBottom w:val="0"/>
              <w:divBdr>
                <w:top w:val="none" w:sz="0" w:space="0" w:color="auto"/>
                <w:left w:val="none" w:sz="0" w:space="0" w:color="auto"/>
                <w:bottom w:val="none" w:sz="0" w:space="0" w:color="auto"/>
                <w:right w:val="none" w:sz="0" w:space="0" w:color="auto"/>
              </w:divBdr>
              <w:divsChild>
                <w:div w:id="232350950">
                  <w:marLeft w:val="0"/>
                  <w:marRight w:val="0"/>
                  <w:marTop w:val="120"/>
                  <w:marBottom w:val="0"/>
                  <w:divBdr>
                    <w:top w:val="none" w:sz="0" w:space="0" w:color="auto"/>
                    <w:left w:val="none" w:sz="0" w:space="0" w:color="auto"/>
                    <w:bottom w:val="none" w:sz="0" w:space="0" w:color="auto"/>
                    <w:right w:val="none" w:sz="0" w:space="0" w:color="auto"/>
                  </w:divBdr>
                  <w:divsChild>
                    <w:div w:id="1591229988">
                      <w:marLeft w:val="150"/>
                      <w:marRight w:val="150"/>
                      <w:marTop w:val="0"/>
                      <w:marBottom w:val="0"/>
                      <w:divBdr>
                        <w:top w:val="none" w:sz="0" w:space="0" w:color="auto"/>
                        <w:left w:val="none" w:sz="0" w:space="0" w:color="auto"/>
                        <w:bottom w:val="none" w:sz="0" w:space="0" w:color="auto"/>
                        <w:right w:val="none" w:sz="0" w:space="0" w:color="auto"/>
                      </w:divBdr>
                      <w:divsChild>
                        <w:div w:id="2012873921">
                          <w:marLeft w:val="0"/>
                          <w:marRight w:val="0"/>
                          <w:marTop w:val="0"/>
                          <w:marBottom w:val="0"/>
                          <w:divBdr>
                            <w:top w:val="none" w:sz="0" w:space="0" w:color="auto"/>
                            <w:left w:val="none" w:sz="0" w:space="0" w:color="auto"/>
                            <w:bottom w:val="none" w:sz="0" w:space="0" w:color="auto"/>
                            <w:right w:val="none" w:sz="0" w:space="0" w:color="auto"/>
                          </w:divBdr>
                          <w:divsChild>
                            <w:div w:id="1259369940">
                              <w:marLeft w:val="0"/>
                              <w:marRight w:val="0"/>
                              <w:marTop w:val="0"/>
                              <w:marBottom w:val="225"/>
                              <w:divBdr>
                                <w:top w:val="none" w:sz="0" w:space="0" w:color="auto"/>
                                <w:left w:val="none" w:sz="0" w:space="0" w:color="auto"/>
                                <w:bottom w:val="none" w:sz="0" w:space="0" w:color="auto"/>
                                <w:right w:val="none" w:sz="0" w:space="0" w:color="auto"/>
                              </w:divBdr>
                              <w:divsChild>
                                <w:div w:id="1567455719">
                                  <w:marLeft w:val="0"/>
                                  <w:marRight w:val="0"/>
                                  <w:marTop w:val="0"/>
                                  <w:marBottom w:val="0"/>
                                  <w:divBdr>
                                    <w:top w:val="none" w:sz="0" w:space="0" w:color="auto"/>
                                    <w:left w:val="none" w:sz="0" w:space="0" w:color="auto"/>
                                    <w:bottom w:val="none" w:sz="0" w:space="0" w:color="auto"/>
                                    <w:right w:val="none" w:sz="0" w:space="0" w:color="auto"/>
                                  </w:divBdr>
                                  <w:divsChild>
                                    <w:div w:id="528879963">
                                      <w:marLeft w:val="0"/>
                                      <w:marRight w:val="0"/>
                                      <w:marTop w:val="0"/>
                                      <w:marBottom w:val="0"/>
                                      <w:divBdr>
                                        <w:top w:val="none" w:sz="0" w:space="0" w:color="auto"/>
                                        <w:left w:val="none" w:sz="0" w:space="0" w:color="auto"/>
                                        <w:bottom w:val="none" w:sz="0" w:space="0" w:color="auto"/>
                                        <w:right w:val="none" w:sz="0" w:space="0" w:color="auto"/>
                                      </w:divBdr>
                                      <w:divsChild>
                                        <w:div w:id="150678995">
                                          <w:marLeft w:val="0"/>
                                          <w:marRight w:val="0"/>
                                          <w:marTop w:val="0"/>
                                          <w:marBottom w:val="0"/>
                                          <w:divBdr>
                                            <w:top w:val="none" w:sz="0" w:space="0" w:color="auto"/>
                                            <w:left w:val="none" w:sz="0" w:space="0" w:color="auto"/>
                                            <w:bottom w:val="none" w:sz="0" w:space="0" w:color="auto"/>
                                            <w:right w:val="none" w:sz="0" w:space="0" w:color="auto"/>
                                          </w:divBdr>
                                          <w:divsChild>
                                            <w:div w:id="257300760">
                                              <w:marLeft w:val="0"/>
                                              <w:marRight w:val="0"/>
                                              <w:marTop w:val="0"/>
                                              <w:marBottom w:val="0"/>
                                              <w:divBdr>
                                                <w:top w:val="none" w:sz="0" w:space="0" w:color="auto"/>
                                                <w:left w:val="none" w:sz="0" w:space="0" w:color="auto"/>
                                                <w:bottom w:val="none" w:sz="0" w:space="0" w:color="auto"/>
                                                <w:right w:val="none" w:sz="0" w:space="0" w:color="auto"/>
                                              </w:divBdr>
                                              <w:divsChild>
                                                <w:div w:id="1731877304">
                                                  <w:marLeft w:val="0"/>
                                                  <w:marRight w:val="0"/>
                                                  <w:marTop w:val="0"/>
                                                  <w:marBottom w:val="0"/>
                                                  <w:divBdr>
                                                    <w:top w:val="none" w:sz="0" w:space="0" w:color="auto"/>
                                                    <w:left w:val="none" w:sz="0" w:space="0" w:color="auto"/>
                                                    <w:bottom w:val="none" w:sz="0" w:space="0" w:color="auto"/>
                                                    <w:right w:val="none" w:sz="0" w:space="0" w:color="auto"/>
                                                  </w:divBdr>
                                                  <w:divsChild>
                                                    <w:div w:id="188830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410428">
                                              <w:marLeft w:val="0"/>
                                              <w:marRight w:val="0"/>
                                              <w:marTop w:val="0"/>
                                              <w:marBottom w:val="0"/>
                                              <w:divBdr>
                                                <w:top w:val="none" w:sz="0" w:space="0" w:color="auto"/>
                                                <w:left w:val="none" w:sz="0" w:space="0" w:color="auto"/>
                                                <w:bottom w:val="none" w:sz="0" w:space="0" w:color="auto"/>
                                                <w:right w:val="none" w:sz="0" w:space="0" w:color="auto"/>
                                              </w:divBdr>
                                              <w:divsChild>
                                                <w:div w:id="2030447882">
                                                  <w:marLeft w:val="0"/>
                                                  <w:marRight w:val="0"/>
                                                  <w:marTop w:val="0"/>
                                                  <w:marBottom w:val="0"/>
                                                  <w:divBdr>
                                                    <w:top w:val="none" w:sz="0" w:space="0" w:color="auto"/>
                                                    <w:left w:val="none" w:sz="0" w:space="0" w:color="auto"/>
                                                    <w:bottom w:val="none" w:sz="0" w:space="0" w:color="auto"/>
                                                    <w:right w:val="none" w:sz="0" w:space="0" w:color="auto"/>
                                                  </w:divBdr>
                                                  <w:divsChild>
                                                    <w:div w:id="1077435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51557550">
      <w:bodyDiv w:val="1"/>
      <w:marLeft w:val="0"/>
      <w:marRight w:val="0"/>
      <w:marTop w:val="0"/>
      <w:marBottom w:val="0"/>
      <w:divBdr>
        <w:top w:val="none" w:sz="0" w:space="0" w:color="auto"/>
        <w:left w:val="none" w:sz="0" w:space="0" w:color="auto"/>
        <w:bottom w:val="none" w:sz="0" w:space="0" w:color="auto"/>
        <w:right w:val="none" w:sz="0" w:space="0" w:color="auto"/>
      </w:divBdr>
      <w:divsChild>
        <w:div w:id="1735812993">
          <w:marLeft w:val="0"/>
          <w:marRight w:val="0"/>
          <w:marTop w:val="0"/>
          <w:marBottom w:val="0"/>
          <w:divBdr>
            <w:top w:val="none" w:sz="0" w:space="0" w:color="auto"/>
            <w:left w:val="none" w:sz="0" w:space="0" w:color="auto"/>
            <w:bottom w:val="none" w:sz="0" w:space="0" w:color="auto"/>
            <w:right w:val="none" w:sz="0" w:space="0" w:color="auto"/>
          </w:divBdr>
          <w:divsChild>
            <w:div w:id="279844928">
              <w:marLeft w:val="0"/>
              <w:marRight w:val="0"/>
              <w:marTop w:val="0"/>
              <w:marBottom w:val="0"/>
              <w:divBdr>
                <w:top w:val="none" w:sz="0" w:space="0" w:color="auto"/>
                <w:left w:val="none" w:sz="0" w:space="0" w:color="auto"/>
                <w:bottom w:val="none" w:sz="0" w:space="0" w:color="auto"/>
                <w:right w:val="none" w:sz="0" w:space="0" w:color="auto"/>
              </w:divBdr>
              <w:divsChild>
                <w:div w:id="1321350765">
                  <w:marLeft w:val="0"/>
                  <w:marRight w:val="0"/>
                  <w:marTop w:val="0"/>
                  <w:marBottom w:val="150"/>
                  <w:divBdr>
                    <w:top w:val="none" w:sz="0" w:space="0" w:color="auto"/>
                    <w:left w:val="none" w:sz="0" w:space="0" w:color="auto"/>
                    <w:bottom w:val="dotted" w:sz="6" w:space="8" w:color="B2B2B2"/>
                    <w:right w:val="none" w:sz="0" w:space="0" w:color="auto"/>
                  </w:divBdr>
                </w:div>
              </w:divsChild>
            </w:div>
          </w:divsChild>
        </w:div>
      </w:divsChild>
    </w:div>
    <w:div w:id="1519468335">
      <w:bodyDiv w:val="1"/>
      <w:marLeft w:val="0"/>
      <w:marRight w:val="0"/>
      <w:marTop w:val="0"/>
      <w:marBottom w:val="0"/>
      <w:divBdr>
        <w:top w:val="none" w:sz="0" w:space="0" w:color="auto"/>
        <w:left w:val="none" w:sz="0" w:space="0" w:color="auto"/>
        <w:bottom w:val="none" w:sz="0" w:space="0" w:color="auto"/>
        <w:right w:val="none" w:sz="0" w:space="0" w:color="auto"/>
      </w:divBdr>
      <w:divsChild>
        <w:div w:id="361055579">
          <w:marLeft w:val="0"/>
          <w:marRight w:val="0"/>
          <w:marTop w:val="0"/>
          <w:marBottom w:val="0"/>
          <w:divBdr>
            <w:top w:val="none" w:sz="0" w:space="0" w:color="auto"/>
            <w:left w:val="none" w:sz="0" w:space="0" w:color="auto"/>
            <w:bottom w:val="none" w:sz="0" w:space="0" w:color="auto"/>
            <w:right w:val="none" w:sz="0" w:space="0" w:color="auto"/>
          </w:divBdr>
          <w:divsChild>
            <w:div w:id="2044088783">
              <w:marLeft w:val="0"/>
              <w:marRight w:val="0"/>
              <w:marTop w:val="195"/>
              <w:marBottom w:val="195"/>
              <w:divBdr>
                <w:top w:val="none" w:sz="0" w:space="0" w:color="auto"/>
                <w:left w:val="none" w:sz="0" w:space="0" w:color="auto"/>
                <w:bottom w:val="none" w:sz="0" w:space="0" w:color="auto"/>
                <w:right w:val="none" w:sz="0" w:space="0" w:color="auto"/>
              </w:divBdr>
              <w:divsChild>
                <w:div w:id="1415278456">
                  <w:marLeft w:val="0"/>
                  <w:marRight w:val="0"/>
                  <w:marTop w:val="105"/>
                  <w:marBottom w:val="0"/>
                  <w:divBdr>
                    <w:top w:val="none" w:sz="0" w:space="0" w:color="auto"/>
                    <w:left w:val="none" w:sz="0" w:space="0" w:color="auto"/>
                    <w:bottom w:val="none" w:sz="0" w:space="0" w:color="auto"/>
                    <w:right w:val="none" w:sz="0" w:space="0" w:color="auto"/>
                  </w:divBdr>
                  <w:divsChild>
                    <w:div w:id="1205017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681349">
              <w:marLeft w:val="0"/>
              <w:marRight w:val="0"/>
              <w:marTop w:val="0"/>
              <w:marBottom w:val="0"/>
              <w:divBdr>
                <w:top w:val="none" w:sz="0" w:space="0" w:color="auto"/>
                <w:left w:val="none" w:sz="0" w:space="0" w:color="auto"/>
                <w:bottom w:val="none" w:sz="0" w:space="0" w:color="auto"/>
                <w:right w:val="none" w:sz="0" w:space="0" w:color="auto"/>
              </w:divBdr>
              <w:divsChild>
                <w:div w:id="191580597">
                  <w:marLeft w:val="0"/>
                  <w:marRight w:val="0"/>
                  <w:marTop w:val="225"/>
                  <w:marBottom w:val="0"/>
                  <w:divBdr>
                    <w:top w:val="none" w:sz="0" w:space="0" w:color="auto"/>
                    <w:left w:val="none" w:sz="0" w:space="0" w:color="auto"/>
                    <w:bottom w:val="none" w:sz="0" w:space="0" w:color="auto"/>
                    <w:right w:val="none" w:sz="0" w:space="0" w:color="auto"/>
                  </w:divBdr>
                </w:div>
                <w:div w:id="31544696">
                  <w:marLeft w:val="0"/>
                  <w:marRight w:val="0"/>
                  <w:marTop w:val="0"/>
                  <w:marBottom w:val="0"/>
                  <w:divBdr>
                    <w:top w:val="none" w:sz="0" w:space="0" w:color="auto"/>
                    <w:left w:val="none" w:sz="0" w:space="0" w:color="auto"/>
                    <w:bottom w:val="none" w:sz="0" w:space="0" w:color="auto"/>
                    <w:right w:val="none" w:sz="0" w:space="0" w:color="auto"/>
                  </w:divBdr>
                  <w:divsChild>
                    <w:div w:id="1141002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161980">
      <w:bodyDiv w:val="1"/>
      <w:marLeft w:val="0"/>
      <w:marRight w:val="0"/>
      <w:marTop w:val="0"/>
      <w:marBottom w:val="0"/>
      <w:divBdr>
        <w:top w:val="none" w:sz="0" w:space="0" w:color="auto"/>
        <w:left w:val="none" w:sz="0" w:space="0" w:color="auto"/>
        <w:bottom w:val="none" w:sz="0" w:space="0" w:color="auto"/>
        <w:right w:val="none" w:sz="0" w:space="0" w:color="auto"/>
      </w:divBdr>
      <w:divsChild>
        <w:div w:id="233585961">
          <w:marLeft w:val="0"/>
          <w:marRight w:val="0"/>
          <w:marTop w:val="0"/>
          <w:marBottom w:val="0"/>
          <w:divBdr>
            <w:top w:val="none" w:sz="0" w:space="0" w:color="auto"/>
            <w:left w:val="none" w:sz="0" w:space="0" w:color="auto"/>
            <w:bottom w:val="none" w:sz="0" w:space="0" w:color="auto"/>
            <w:right w:val="none" w:sz="0" w:space="0" w:color="auto"/>
          </w:divBdr>
          <w:divsChild>
            <w:div w:id="718171567">
              <w:marLeft w:val="0"/>
              <w:marRight w:val="0"/>
              <w:marTop w:val="0"/>
              <w:marBottom w:val="0"/>
              <w:divBdr>
                <w:top w:val="none" w:sz="0" w:space="0" w:color="auto"/>
                <w:left w:val="none" w:sz="0" w:space="0" w:color="auto"/>
                <w:bottom w:val="none" w:sz="0" w:space="0" w:color="auto"/>
                <w:right w:val="none" w:sz="0" w:space="0" w:color="auto"/>
              </w:divBdr>
              <w:divsChild>
                <w:div w:id="183057190">
                  <w:marLeft w:val="0"/>
                  <w:marRight w:val="0"/>
                  <w:marTop w:val="0"/>
                  <w:marBottom w:val="0"/>
                  <w:divBdr>
                    <w:top w:val="none" w:sz="0" w:space="0" w:color="auto"/>
                    <w:left w:val="single" w:sz="6" w:space="0" w:color="CECDCE"/>
                    <w:bottom w:val="none" w:sz="0" w:space="0" w:color="auto"/>
                    <w:right w:val="single" w:sz="6" w:space="0" w:color="CECDCE"/>
                  </w:divBdr>
                  <w:divsChild>
                    <w:div w:id="2105221096">
                      <w:marLeft w:val="0"/>
                      <w:marRight w:val="0"/>
                      <w:marTop w:val="0"/>
                      <w:marBottom w:val="0"/>
                      <w:divBdr>
                        <w:top w:val="none" w:sz="0" w:space="0" w:color="auto"/>
                        <w:left w:val="none" w:sz="0" w:space="0" w:color="auto"/>
                        <w:bottom w:val="none" w:sz="0" w:space="0" w:color="auto"/>
                        <w:right w:val="none" w:sz="0" w:space="0" w:color="auto"/>
                      </w:divBdr>
                      <w:divsChild>
                        <w:div w:id="753168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1242202">
      <w:bodyDiv w:val="1"/>
      <w:marLeft w:val="0"/>
      <w:marRight w:val="0"/>
      <w:marTop w:val="0"/>
      <w:marBottom w:val="0"/>
      <w:divBdr>
        <w:top w:val="none" w:sz="0" w:space="0" w:color="auto"/>
        <w:left w:val="none" w:sz="0" w:space="0" w:color="auto"/>
        <w:bottom w:val="none" w:sz="0" w:space="0" w:color="auto"/>
        <w:right w:val="none" w:sz="0" w:space="0" w:color="auto"/>
      </w:divBdr>
      <w:divsChild>
        <w:div w:id="2072845437">
          <w:marLeft w:val="0"/>
          <w:marRight w:val="0"/>
          <w:marTop w:val="0"/>
          <w:marBottom w:val="0"/>
          <w:divBdr>
            <w:top w:val="none" w:sz="0" w:space="0" w:color="auto"/>
            <w:left w:val="none" w:sz="0" w:space="0" w:color="auto"/>
            <w:bottom w:val="none" w:sz="0" w:space="0" w:color="auto"/>
            <w:right w:val="none" w:sz="0" w:space="0" w:color="auto"/>
          </w:divBdr>
          <w:divsChild>
            <w:div w:id="932666905">
              <w:marLeft w:val="0"/>
              <w:marRight w:val="0"/>
              <w:marTop w:val="0"/>
              <w:marBottom w:val="0"/>
              <w:divBdr>
                <w:top w:val="none" w:sz="0" w:space="0" w:color="auto"/>
                <w:left w:val="none" w:sz="0" w:space="0" w:color="auto"/>
                <w:bottom w:val="none" w:sz="0" w:space="0" w:color="auto"/>
                <w:right w:val="none" w:sz="0" w:space="0" w:color="auto"/>
              </w:divBdr>
              <w:divsChild>
                <w:div w:id="2092845513">
                  <w:marLeft w:val="0"/>
                  <w:marRight w:val="0"/>
                  <w:marTop w:val="0"/>
                  <w:marBottom w:val="0"/>
                  <w:divBdr>
                    <w:top w:val="none" w:sz="0" w:space="0" w:color="auto"/>
                    <w:left w:val="single" w:sz="6" w:space="0" w:color="CECDCE"/>
                    <w:bottom w:val="none" w:sz="0" w:space="0" w:color="auto"/>
                    <w:right w:val="single" w:sz="6" w:space="0" w:color="CECDCE"/>
                  </w:divBdr>
                  <w:divsChild>
                    <w:div w:id="708341691">
                      <w:marLeft w:val="0"/>
                      <w:marRight w:val="0"/>
                      <w:marTop w:val="0"/>
                      <w:marBottom w:val="0"/>
                      <w:divBdr>
                        <w:top w:val="none" w:sz="0" w:space="0" w:color="auto"/>
                        <w:left w:val="none" w:sz="0" w:space="0" w:color="auto"/>
                        <w:bottom w:val="none" w:sz="0" w:space="0" w:color="auto"/>
                        <w:right w:val="none" w:sz="0" w:space="0" w:color="auto"/>
                      </w:divBdr>
                      <w:divsChild>
                        <w:div w:id="392238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1107823">
      <w:bodyDiv w:val="1"/>
      <w:marLeft w:val="0"/>
      <w:marRight w:val="0"/>
      <w:marTop w:val="0"/>
      <w:marBottom w:val="0"/>
      <w:divBdr>
        <w:top w:val="none" w:sz="0" w:space="0" w:color="auto"/>
        <w:left w:val="none" w:sz="0" w:space="0" w:color="auto"/>
        <w:bottom w:val="none" w:sz="0" w:space="0" w:color="auto"/>
        <w:right w:val="none" w:sz="0" w:space="0" w:color="auto"/>
      </w:divBdr>
      <w:divsChild>
        <w:div w:id="1106852010">
          <w:marLeft w:val="0"/>
          <w:marRight w:val="0"/>
          <w:marTop w:val="0"/>
          <w:marBottom w:val="0"/>
          <w:divBdr>
            <w:top w:val="none" w:sz="0" w:space="0" w:color="auto"/>
            <w:left w:val="none" w:sz="0" w:space="0" w:color="auto"/>
            <w:bottom w:val="none" w:sz="0" w:space="0" w:color="auto"/>
            <w:right w:val="none" w:sz="0" w:space="0" w:color="auto"/>
          </w:divBdr>
          <w:divsChild>
            <w:div w:id="1596087534">
              <w:marLeft w:val="0"/>
              <w:marRight w:val="0"/>
              <w:marTop w:val="0"/>
              <w:marBottom w:val="0"/>
              <w:divBdr>
                <w:top w:val="none" w:sz="0" w:space="0" w:color="auto"/>
                <w:left w:val="none" w:sz="0" w:space="0" w:color="auto"/>
                <w:bottom w:val="none" w:sz="0" w:space="0" w:color="auto"/>
                <w:right w:val="none" w:sz="0" w:space="0" w:color="auto"/>
              </w:divBdr>
              <w:divsChild>
                <w:div w:id="2109084225">
                  <w:marLeft w:val="0"/>
                  <w:marRight w:val="0"/>
                  <w:marTop w:val="0"/>
                  <w:marBottom w:val="0"/>
                  <w:divBdr>
                    <w:top w:val="none" w:sz="0" w:space="0" w:color="auto"/>
                    <w:left w:val="single" w:sz="6" w:space="0" w:color="CECDCE"/>
                    <w:bottom w:val="none" w:sz="0" w:space="0" w:color="auto"/>
                    <w:right w:val="single" w:sz="6" w:space="0" w:color="CECDCE"/>
                  </w:divBdr>
                  <w:divsChild>
                    <w:div w:id="1674449404">
                      <w:marLeft w:val="0"/>
                      <w:marRight w:val="0"/>
                      <w:marTop w:val="0"/>
                      <w:marBottom w:val="0"/>
                      <w:divBdr>
                        <w:top w:val="none" w:sz="0" w:space="0" w:color="auto"/>
                        <w:left w:val="none" w:sz="0" w:space="0" w:color="auto"/>
                        <w:bottom w:val="none" w:sz="0" w:space="0" w:color="auto"/>
                        <w:right w:val="none" w:sz="0" w:space="0" w:color="auto"/>
                      </w:divBdr>
                      <w:divsChild>
                        <w:div w:id="470287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6665223">
      <w:bodyDiv w:val="1"/>
      <w:marLeft w:val="0"/>
      <w:marRight w:val="0"/>
      <w:marTop w:val="0"/>
      <w:marBottom w:val="0"/>
      <w:divBdr>
        <w:top w:val="none" w:sz="0" w:space="0" w:color="auto"/>
        <w:left w:val="none" w:sz="0" w:space="0" w:color="auto"/>
        <w:bottom w:val="none" w:sz="0" w:space="0" w:color="auto"/>
        <w:right w:val="none" w:sz="0" w:space="0" w:color="auto"/>
      </w:divBdr>
      <w:divsChild>
        <w:div w:id="899949177">
          <w:marLeft w:val="0"/>
          <w:marRight w:val="0"/>
          <w:marTop w:val="0"/>
          <w:marBottom w:val="0"/>
          <w:divBdr>
            <w:top w:val="none" w:sz="0" w:space="0" w:color="auto"/>
            <w:left w:val="none" w:sz="0" w:space="0" w:color="auto"/>
            <w:bottom w:val="none" w:sz="0" w:space="0" w:color="auto"/>
            <w:right w:val="none" w:sz="0" w:space="0" w:color="auto"/>
          </w:divBdr>
          <w:divsChild>
            <w:div w:id="1874269347">
              <w:marLeft w:val="0"/>
              <w:marRight w:val="0"/>
              <w:marTop w:val="0"/>
              <w:marBottom w:val="0"/>
              <w:divBdr>
                <w:top w:val="none" w:sz="0" w:space="0" w:color="auto"/>
                <w:left w:val="none" w:sz="0" w:space="0" w:color="auto"/>
                <w:bottom w:val="none" w:sz="0" w:space="0" w:color="auto"/>
                <w:right w:val="none" w:sz="0" w:space="0" w:color="auto"/>
              </w:divBdr>
              <w:divsChild>
                <w:div w:id="145509688">
                  <w:marLeft w:val="0"/>
                  <w:marRight w:val="0"/>
                  <w:marTop w:val="0"/>
                  <w:marBottom w:val="0"/>
                  <w:divBdr>
                    <w:top w:val="none" w:sz="0" w:space="0" w:color="auto"/>
                    <w:left w:val="none" w:sz="0" w:space="0" w:color="auto"/>
                    <w:bottom w:val="none" w:sz="0" w:space="0" w:color="auto"/>
                    <w:right w:val="none" w:sz="0" w:space="0" w:color="auto"/>
                  </w:divBdr>
                  <w:divsChild>
                    <w:div w:id="1728920010">
                      <w:marLeft w:val="0"/>
                      <w:marRight w:val="0"/>
                      <w:marTop w:val="0"/>
                      <w:marBottom w:val="0"/>
                      <w:divBdr>
                        <w:top w:val="none" w:sz="0" w:space="0" w:color="auto"/>
                        <w:left w:val="none" w:sz="0" w:space="0" w:color="auto"/>
                        <w:bottom w:val="none" w:sz="0" w:space="0" w:color="auto"/>
                        <w:right w:val="none" w:sz="0" w:space="0" w:color="auto"/>
                      </w:divBdr>
                      <w:divsChild>
                        <w:div w:id="1292173313">
                          <w:marLeft w:val="0"/>
                          <w:marRight w:val="0"/>
                          <w:marTop w:val="0"/>
                          <w:marBottom w:val="0"/>
                          <w:divBdr>
                            <w:top w:val="none" w:sz="0" w:space="0" w:color="auto"/>
                            <w:left w:val="none" w:sz="0" w:space="0" w:color="auto"/>
                            <w:bottom w:val="none" w:sz="0" w:space="0" w:color="auto"/>
                            <w:right w:val="none" w:sz="0" w:space="0" w:color="auto"/>
                          </w:divBdr>
                          <w:divsChild>
                            <w:div w:id="1627350459">
                              <w:marLeft w:val="0"/>
                              <w:marRight w:val="0"/>
                              <w:marTop w:val="0"/>
                              <w:marBottom w:val="0"/>
                              <w:divBdr>
                                <w:top w:val="none" w:sz="0" w:space="0" w:color="auto"/>
                                <w:left w:val="none" w:sz="0" w:space="0" w:color="auto"/>
                                <w:bottom w:val="none" w:sz="0" w:space="0" w:color="auto"/>
                                <w:right w:val="none" w:sz="0" w:space="0" w:color="auto"/>
                              </w:divBdr>
                              <w:divsChild>
                                <w:div w:id="28023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711182">
                          <w:marLeft w:val="0"/>
                          <w:marRight w:val="0"/>
                          <w:marTop w:val="0"/>
                          <w:marBottom w:val="0"/>
                          <w:divBdr>
                            <w:top w:val="none" w:sz="0" w:space="0" w:color="auto"/>
                            <w:left w:val="none" w:sz="0" w:space="0" w:color="auto"/>
                            <w:bottom w:val="none" w:sz="0" w:space="0" w:color="auto"/>
                            <w:right w:val="none" w:sz="0" w:space="0" w:color="auto"/>
                          </w:divBdr>
                          <w:divsChild>
                            <w:div w:id="1856724663">
                              <w:marLeft w:val="0"/>
                              <w:marRight w:val="0"/>
                              <w:marTop w:val="0"/>
                              <w:marBottom w:val="0"/>
                              <w:divBdr>
                                <w:top w:val="none" w:sz="0" w:space="0" w:color="auto"/>
                                <w:left w:val="none" w:sz="0" w:space="0" w:color="auto"/>
                                <w:bottom w:val="none" w:sz="0" w:space="0" w:color="auto"/>
                                <w:right w:val="none" w:sz="0" w:space="0" w:color="auto"/>
                              </w:divBdr>
                              <w:divsChild>
                                <w:div w:id="559051874">
                                  <w:marLeft w:val="0"/>
                                  <w:marRight w:val="0"/>
                                  <w:marTop w:val="0"/>
                                  <w:marBottom w:val="0"/>
                                  <w:divBdr>
                                    <w:top w:val="none" w:sz="0" w:space="0" w:color="auto"/>
                                    <w:left w:val="none" w:sz="0" w:space="0" w:color="auto"/>
                                    <w:bottom w:val="none" w:sz="0" w:space="0" w:color="auto"/>
                                    <w:right w:val="none" w:sz="0" w:space="0" w:color="auto"/>
                                  </w:divBdr>
                                  <w:divsChild>
                                    <w:div w:id="781917831">
                                      <w:marLeft w:val="0"/>
                                      <w:marRight w:val="0"/>
                                      <w:marTop w:val="0"/>
                                      <w:marBottom w:val="0"/>
                                      <w:divBdr>
                                        <w:top w:val="none" w:sz="0" w:space="0" w:color="auto"/>
                                        <w:left w:val="none" w:sz="0" w:space="0" w:color="auto"/>
                                        <w:bottom w:val="none" w:sz="0" w:space="0" w:color="auto"/>
                                        <w:right w:val="none" w:sz="0" w:space="0" w:color="auto"/>
                                      </w:divBdr>
                                      <w:divsChild>
                                        <w:div w:id="1149248401">
                                          <w:marLeft w:val="0"/>
                                          <w:marRight w:val="0"/>
                                          <w:marTop w:val="0"/>
                                          <w:marBottom w:val="0"/>
                                          <w:divBdr>
                                            <w:top w:val="none" w:sz="0" w:space="0" w:color="auto"/>
                                            <w:left w:val="none" w:sz="0" w:space="0" w:color="auto"/>
                                            <w:bottom w:val="none" w:sz="0" w:space="0" w:color="auto"/>
                                            <w:right w:val="none" w:sz="0" w:space="0" w:color="auto"/>
                                          </w:divBdr>
                                          <w:divsChild>
                                            <w:div w:id="981151395">
                                              <w:marLeft w:val="0"/>
                                              <w:marRight w:val="0"/>
                                              <w:marTop w:val="0"/>
                                              <w:marBottom w:val="0"/>
                                              <w:divBdr>
                                                <w:top w:val="none" w:sz="0" w:space="0" w:color="auto"/>
                                                <w:left w:val="none" w:sz="0" w:space="0" w:color="auto"/>
                                                <w:bottom w:val="none" w:sz="0" w:space="0" w:color="auto"/>
                                                <w:right w:val="none" w:sz="0" w:space="0" w:color="auto"/>
                                              </w:divBdr>
                                            </w:div>
                                          </w:divsChild>
                                        </w:div>
                                        <w:div w:id="1482233231">
                                          <w:marLeft w:val="0"/>
                                          <w:marRight w:val="0"/>
                                          <w:marTop w:val="0"/>
                                          <w:marBottom w:val="0"/>
                                          <w:divBdr>
                                            <w:top w:val="none" w:sz="0" w:space="0" w:color="auto"/>
                                            <w:left w:val="none" w:sz="0" w:space="0" w:color="auto"/>
                                            <w:bottom w:val="none" w:sz="0" w:space="0" w:color="auto"/>
                                            <w:right w:val="none" w:sz="0" w:space="0" w:color="auto"/>
                                          </w:divBdr>
                                          <w:divsChild>
                                            <w:div w:id="209643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11771937">
      <w:bodyDiv w:val="1"/>
      <w:marLeft w:val="0"/>
      <w:marRight w:val="0"/>
      <w:marTop w:val="0"/>
      <w:marBottom w:val="0"/>
      <w:divBdr>
        <w:top w:val="none" w:sz="0" w:space="0" w:color="auto"/>
        <w:left w:val="none" w:sz="0" w:space="0" w:color="auto"/>
        <w:bottom w:val="none" w:sz="0" w:space="0" w:color="auto"/>
        <w:right w:val="none" w:sz="0" w:space="0" w:color="auto"/>
      </w:divBdr>
      <w:divsChild>
        <w:div w:id="953050826">
          <w:marLeft w:val="0"/>
          <w:marRight w:val="0"/>
          <w:marTop w:val="0"/>
          <w:marBottom w:val="0"/>
          <w:divBdr>
            <w:top w:val="none" w:sz="0" w:space="0" w:color="auto"/>
            <w:left w:val="none" w:sz="0" w:space="0" w:color="auto"/>
            <w:bottom w:val="none" w:sz="0" w:space="0" w:color="auto"/>
            <w:right w:val="none" w:sz="0" w:space="0" w:color="auto"/>
          </w:divBdr>
          <w:divsChild>
            <w:div w:id="802121350">
              <w:marLeft w:val="0"/>
              <w:marRight w:val="0"/>
              <w:marTop w:val="0"/>
              <w:marBottom w:val="0"/>
              <w:divBdr>
                <w:top w:val="none" w:sz="0" w:space="0" w:color="auto"/>
                <w:left w:val="none" w:sz="0" w:space="0" w:color="auto"/>
                <w:bottom w:val="none" w:sz="0" w:space="0" w:color="auto"/>
                <w:right w:val="none" w:sz="0" w:space="0" w:color="auto"/>
              </w:divBdr>
              <w:divsChild>
                <w:div w:id="478962870">
                  <w:marLeft w:val="0"/>
                  <w:marRight w:val="0"/>
                  <w:marTop w:val="0"/>
                  <w:marBottom w:val="0"/>
                  <w:divBdr>
                    <w:top w:val="none" w:sz="0" w:space="0" w:color="auto"/>
                    <w:left w:val="none" w:sz="0" w:space="0" w:color="auto"/>
                    <w:bottom w:val="none" w:sz="0" w:space="0" w:color="auto"/>
                    <w:right w:val="none" w:sz="0" w:space="0" w:color="auto"/>
                  </w:divBdr>
                  <w:divsChild>
                    <w:div w:id="1264606802">
                      <w:marLeft w:val="0"/>
                      <w:marRight w:val="0"/>
                      <w:marTop w:val="0"/>
                      <w:marBottom w:val="0"/>
                      <w:divBdr>
                        <w:top w:val="none" w:sz="0" w:space="0" w:color="auto"/>
                        <w:left w:val="none" w:sz="0" w:space="0" w:color="auto"/>
                        <w:bottom w:val="none" w:sz="0" w:space="0" w:color="auto"/>
                        <w:right w:val="none" w:sz="0" w:space="0" w:color="auto"/>
                      </w:divBdr>
                      <w:divsChild>
                        <w:div w:id="1721395086">
                          <w:marLeft w:val="0"/>
                          <w:marRight w:val="0"/>
                          <w:marTop w:val="0"/>
                          <w:marBottom w:val="0"/>
                          <w:divBdr>
                            <w:top w:val="none" w:sz="0" w:space="0" w:color="auto"/>
                            <w:left w:val="none" w:sz="0" w:space="0" w:color="auto"/>
                            <w:bottom w:val="none" w:sz="0" w:space="0" w:color="auto"/>
                            <w:right w:val="none" w:sz="0" w:space="0" w:color="auto"/>
                          </w:divBdr>
                          <w:divsChild>
                            <w:div w:id="943269387">
                              <w:marLeft w:val="0"/>
                              <w:marRight w:val="0"/>
                              <w:marTop w:val="0"/>
                              <w:marBottom w:val="0"/>
                              <w:divBdr>
                                <w:top w:val="none" w:sz="0" w:space="0" w:color="auto"/>
                                <w:left w:val="none" w:sz="0" w:space="0" w:color="auto"/>
                                <w:bottom w:val="none" w:sz="0" w:space="0" w:color="auto"/>
                                <w:right w:val="none" w:sz="0" w:space="0" w:color="auto"/>
                              </w:divBdr>
                            </w:div>
                            <w:div w:id="31576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soinfo.org/images/foto/7816.jpg" TargetMode="External"/><Relationship Id="rId18" Type="http://schemas.openxmlformats.org/officeDocument/2006/relationships/hyperlink" Target="http://www.srpss.org.rs"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youtube.com/watch?v=bJYZdmhd37w" TargetMode="External"/><Relationship Id="rId17"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hyperlink" Target="http://www.nsjs.org.rs" TargetMode="External"/><Relationship Id="rId4" Type="http://schemas.openxmlformats.org/officeDocument/2006/relationships/settings" Target="settings.xml"/><Relationship Id="rId9" Type="http://schemas.openxmlformats.org/officeDocument/2006/relationships/hyperlink" Target="http://www.dnevnik.rs/sites/default/files/mala-matura-sus.jpg" TargetMode="External"/><Relationship Id="rId14" Type="http://schemas.openxmlformats.org/officeDocument/2006/relationships/image" Target="media/image4.jpe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6070B5-D502-4914-8783-638C37F0B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5067</Words>
  <Characters>28888</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33888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2014-01-17T11:09:00Z</dcterms:created>
  <dcterms:modified xsi:type="dcterms:W3CDTF">2014-01-17T11:09:00Z</dcterms:modified>
</cp:coreProperties>
</file>